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01A98" w14:textId="77777777" w:rsidR="007A1EB9" w:rsidRDefault="00D34DD2" w:rsidP="008841D7">
      <w:pPr>
        <w:shd w:val="clear" w:color="auto" w:fill="000000" w:themeFill="text1"/>
        <w:jc w:val="center"/>
      </w:pPr>
      <w:r w:rsidRPr="00D34DD2">
        <w:rPr>
          <w:rFonts w:ascii="Tahoma" w:hAnsi="Tahoma" w:cs="Tahoma"/>
          <w:b/>
          <w:sz w:val="56"/>
        </w:rPr>
        <w:t>MANUAL DEL CONSUMIDOR</w:t>
      </w:r>
    </w:p>
    <w:p w14:paraId="72C92D94" w14:textId="77777777" w:rsidR="00060E8B" w:rsidRDefault="00060E8B" w:rsidP="00060E8B"/>
    <w:p w14:paraId="2AE68A57" w14:textId="77777777" w:rsidR="00060E8B" w:rsidRDefault="00060E8B" w:rsidP="00060E8B">
      <w:pPr>
        <w:jc w:val="center"/>
      </w:pPr>
      <w:r>
        <w:rPr>
          <w:noProof/>
        </w:rPr>
        <w:drawing>
          <wp:inline distT="0" distB="0" distL="0" distR="0" wp14:anchorId="36DAC6EB" wp14:editId="3C280AC2">
            <wp:extent cx="4260752" cy="42562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60752" cy="4256276"/>
                    </a:xfrm>
                    <a:prstGeom prst="rect">
                      <a:avLst/>
                    </a:prstGeom>
                  </pic:spPr>
                </pic:pic>
              </a:graphicData>
            </a:graphic>
          </wp:inline>
        </w:drawing>
      </w:r>
    </w:p>
    <w:p w14:paraId="695603F2" w14:textId="77777777" w:rsidR="00F4045B" w:rsidRDefault="00F4045B" w:rsidP="008841D7">
      <w:pPr>
        <w:jc w:val="both"/>
      </w:pPr>
    </w:p>
    <w:p w14:paraId="23E23AAD" w14:textId="77777777" w:rsidR="00A14708" w:rsidRDefault="00A14708" w:rsidP="008841D7">
      <w:pPr>
        <w:jc w:val="both"/>
        <w:rPr>
          <w:rFonts w:ascii="Tahoma" w:hAnsi="Tahoma" w:cs="Tahoma"/>
          <w:b/>
          <w:sz w:val="24"/>
          <w:szCs w:val="24"/>
          <w:lang w:val="es-PR"/>
        </w:rPr>
      </w:pPr>
    </w:p>
    <w:p w14:paraId="38F1B792" w14:textId="77777777" w:rsidR="00033637" w:rsidRPr="00033637" w:rsidRDefault="00033637" w:rsidP="008841D7">
      <w:pPr>
        <w:shd w:val="clear" w:color="auto" w:fill="000000" w:themeFill="text1"/>
        <w:jc w:val="both"/>
        <w:rPr>
          <w:rFonts w:ascii="Tahoma" w:hAnsi="Tahoma" w:cs="Tahoma"/>
          <w:b/>
          <w:sz w:val="24"/>
          <w:szCs w:val="24"/>
          <w:lang w:val="es-PR"/>
        </w:rPr>
      </w:pPr>
      <w:r w:rsidRPr="00033637">
        <w:rPr>
          <w:rFonts w:ascii="Tahoma" w:hAnsi="Tahoma" w:cs="Tahoma"/>
          <w:b/>
          <w:sz w:val="24"/>
          <w:szCs w:val="24"/>
          <w:lang w:val="es-PR"/>
        </w:rPr>
        <w:lastRenderedPageBreak/>
        <w:t>DEFINICIONES</w:t>
      </w:r>
    </w:p>
    <w:p w14:paraId="2C1C22C6" w14:textId="77777777" w:rsidR="00033637" w:rsidRPr="008F3B1C" w:rsidRDefault="00033637" w:rsidP="00033637">
      <w:pPr>
        <w:jc w:val="both"/>
        <w:rPr>
          <w:rFonts w:ascii="Tahoma" w:hAnsi="Tahoma" w:cs="Tahoma"/>
          <w:sz w:val="24"/>
          <w:szCs w:val="24"/>
          <w:lang w:val="es-PR"/>
        </w:rPr>
      </w:pPr>
      <w:r w:rsidRPr="008F3B1C">
        <w:rPr>
          <w:rFonts w:ascii="Tahoma" w:hAnsi="Tahoma" w:cs="Tahoma"/>
          <w:sz w:val="24"/>
          <w:szCs w:val="24"/>
          <w:lang w:val="es-PR"/>
        </w:rPr>
        <w:t>Consumidor es la persona que recibe los servicios.</w:t>
      </w:r>
    </w:p>
    <w:p w14:paraId="4E6ECB63" w14:textId="77777777" w:rsidR="00033637" w:rsidRPr="008F3B1C" w:rsidRDefault="00033637" w:rsidP="00033637">
      <w:pPr>
        <w:jc w:val="both"/>
        <w:rPr>
          <w:rFonts w:ascii="Tahoma" w:hAnsi="Tahoma" w:cs="Tahoma"/>
          <w:sz w:val="24"/>
          <w:szCs w:val="24"/>
          <w:lang w:val="es-PR"/>
        </w:rPr>
      </w:pPr>
      <w:r w:rsidRPr="008F3B1C">
        <w:rPr>
          <w:rFonts w:ascii="Tahoma" w:hAnsi="Tahoma" w:cs="Tahoma"/>
          <w:sz w:val="24"/>
          <w:szCs w:val="24"/>
          <w:lang w:val="es-PR"/>
        </w:rPr>
        <w:t>La confidencialidad es la información personal que debe mantenerse privada, que no se discute o comparte con otras personas o agencias.</w:t>
      </w:r>
    </w:p>
    <w:p w14:paraId="0B7D7D6B" w14:textId="77777777" w:rsidR="00033637" w:rsidRPr="008F3B1C" w:rsidRDefault="00033637" w:rsidP="00033637">
      <w:pPr>
        <w:jc w:val="both"/>
        <w:rPr>
          <w:rFonts w:ascii="Tahoma" w:hAnsi="Tahoma" w:cs="Tahoma"/>
          <w:sz w:val="24"/>
          <w:szCs w:val="24"/>
          <w:lang w:val="es-PR"/>
        </w:rPr>
      </w:pPr>
      <w:r w:rsidRPr="008F3B1C">
        <w:rPr>
          <w:rFonts w:ascii="Tahoma" w:hAnsi="Tahoma" w:cs="Tahoma"/>
          <w:sz w:val="24"/>
          <w:szCs w:val="24"/>
          <w:lang w:val="es-PR"/>
        </w:rPr>
        <w:t>Consentimiento escrito para saber exactamente lo que está</w:t>
      </w:r>
      <w:r w:rsidR="008F3B1C" w:rsidRPr="008F3B1C">
        <w:rPr>
          <w:rFonts w:ascii="Tahoma" w:hAnsi="Tahoma" w:cs="Tahoma"/>
          <w:sz w:val="24"/>
          <w:szCs w:val="24"/>
          <w:lang w:val="es-PR"/>
        </w:rPr>
        <w:t xml:space="preserve"> de acuerdo en hacer o autoriza</w:t>
      </w:r>
      <w:r w:rsidRPr="008F3B1C">
        <w:rPr>
          <w:rFonts w:ascii="Tahoma" w:hAnsi="Tahoma" w:cs="Tahoma"/>
          <w:sz w:val="24"/>
          <w:szCs w:val="24"/>
          <w:lang w:val="es-PR"/>
        </w:rPr>
        <w:t xml:space="preserve"> a compartir con otras agencias.</w:t>
      </w:r>
    </w:p>
    <w:p w14:paraId="68412D49" w14:textId="77777777" w:rsidR="00033637" w:rsidRPr="008F3B1C" w:rsidRDefault="00033637" w:rsidP="00033637">
      <w:pPr>
        <w:jc w:val="both"/>
        <w:rPr>
          <w:rFonts w:ascii="Tahoma" w:hAnsi="Tahoma" w:cs="Tahoma"/>
          <w:sz w:val="24"/>
          <w:szCs w:val="24"/>
          <w:lang w:val="es-PR"/>
        </w:rPr>
      </w:pPr>
      <w:r w:rsidRPr="008F3B1C">
        <w:rPr>
          <w:rFonts w:ascii="Tahoma" w:hAnsi="Tahoma" w:cs="Tahoma"/>
          <w:sz w:val="24"/>
          <w:szCs w:val="24"/>
          <w:lang w:val="es-PR"/>
        </w:rPr>
        <w:t xml:space="preserve">El </w:t>
      </w:r>
      <w:r w:rsidR="00EB32C5" w:rsidRPr="008F3B1C">
        <w:rPr>
          <w:rFonts w:ascii="Tahoma" w:hAnsi="Tahoma" w:cs="Tahoma"/>
          <w:sz w:val="24"/>
          <w:szCs w:val="24"/>
          <w:lang w:val="es-PR"/>
        </w:rPr>
        <w:t xml:space="preserve">Plan de Servicio </w:t>
      </w:r>
      <w:r w:rsidRPr="008F3B1C">
        <w:rPr>
          <w:rFonts w:ascii="Tahoma" w:hAnsi="Tahoma" w:cs="Tahoma"/>
          <w:sz w:val="24"/>
          <w:szCs w:val="24"/>
          <w:lang w:val="es-PR"/>
        </w:rPr>
        <w:t xml:space="preserve">son las actividades y </w:t>
      </w:r>
      <w:r w:rsidR="00EB32C5" w:rsidRPr="008F3B1C">
        <w:rPr>
          <w:rFonts w:ascii="Tahoma" w:hAnsi="Tahoma" w:cs="Tahoma"/>
          <w:sz w:val="24"/>
          <w:szCs w:val="24"/>
          <w:lang w:val="es-PR"/>
        </w:rPr>
        <w:t xml:space="preserve">metas </w:t>
      </w:r>
      <w:r w:rsidRPr="008F3B1C">
        <w:rPr>
          <w:rFonts w:ascii="Tahoma" w:hAnsi="Tahoma" w:cs="Tahoma"/>
          <w:sz w:val="24"/>
          <w:szCs w:val="24"/>
          <w:lang w:val="es-PR"/>
        </w:rPr>
        <w:t xml:space="preserve">que usted, su familia </w:t>
      </w:r>
      <w:r w:rsidR="008F3B1C" w:rsidRPr="008F3B1C">
        <w:rPr>
          <w:rFonts w:ascii="Tahoma" w:hAnsi="Tahoma" w:cs="Tahoma"/>
          <w:sz w:val="24"/>
          <w:szCs w:val="24"/>
          <w:lang w:val="es-PR"/>
        </w:rPr>
        <w:t>y el M</w:t>
      </w:r>
      <w:r w:rsidRPr="008F3B1C">
        <w:rPr>
          <w:rFonts w:ascii="Tahoma" w:hAnsi="Tahoma" w:cs="Tahoma"/>
          <w:sz w:val="24"/>
          <w:szCs w:val="24"/>
          <w:lang w:val="es-PR"/>
        </w:rPr>
        <w:t xml:space="preserve">anejador </w:t>
      </w:r>
      <w:r w:rsidR="008F3B1C" w:rsidRPr="008F3B1C">
        <w:rPr>
          <w:rFonts w:ascii="Tahoma" w:hAnsi="Tahoma" w:cs="Tahoma"/>
          <w:sz w:val="24"/>
          <w:szCs w:val="24"/>
          <w:lang w:val="es-PR"/>
        </w:rPr>
        <w:t>de C</w:t>
      </w:r>
      <w:r w:rsidRPr="008F3B1C">
        <w:rPr>
          <w:rFonts w:ascii="Tahoma" w:hAnsi="Tahoma" w:cs="Tahoma"/>
          <w:sz w:val="24"/>
          <w:szCs w:val="24"/>
          <w:lang w:val="es-PR"/>
        </w:rPr>
        <w:t>aso</w:t>
      </w:r>
      <w:r w:rsidR="008F3B1C" w:rsidRPr="008F3B1C">
        <w:rPr>
          <w:rFonts w:ascii="Tahoma" w:hAnsi="Tahoma" w:cs="Tahoma"/>
          <w:sz w:val="24"/>
          <w:szCs w:val="24"/>
          <w:lang w:val="es-PR"/>
        </w:rPr>
        <w:t xml:space="preserve"> Dirigidos</w:t>
      </w:r>
      <w:r w:rsidRPr="008F3B1C">
        <w:rPr>
          <w:rFonts w:ascii="Tahoma" w:hAnsi="Tahoma" w:cs="Tahoma"/>
          <w:sz w:val="24"/>
          <w:szCs w:val="24"/>
          <w:lang w:val="es-PR"/>
        </w:rPr>
        <w:t xml:space="preserve"> han desarrollado y usted acepta que hay que hacer para alcanzar sus metas.</w:t>
      </w:r>
    </w:p>
    <w:p w14:paraId="27734B4C" w14:textId="77777777" w:rsidR="00033637" w:rsidRPr="00033637" w:rsidRDefault="00033637" w:rsidP="00033637">
      <w:pPr>
        <w:jc w:val="both"/>
        <w:rPr>
          <w:rFonts w:ascii="Tahoma" w:hAnsi="Tahoma" w:cs="Tahoma"/>
          <w:b/>
          <w:sz w:val="24"/>
          <w:szCs w:val="24"/>
          <w:lang w:val="es-PR"/>
        </w:rPr>
      </w:pPr>
    </w:p>
    <w:p w14:paraId="0D1C6D2B" w14:textId="77777777" w:rsidR="00033637" w:rsidRPr="00033637" w:rsidRDefault="00033637" w:rsidP="008841D7">
      <w:pPr>
        <w:shd w:val="clear" w:color="auto" w:fill="000000" w:themeFill="text1"/>
        <w:jc w:val="both"/>
        <w:rPr>
          <w:rFonts w:ascii="Tahoma" w:hAnsi="Tahoma" w:cs="Tahoma"/>
          <w:b/>
          <w:sz w:val="24"/>
          <w:szCs w:val="24"/>
          <w:lang w:val="es-PR"/>
        </w:rPr>
      </w:pPr>
      <w:r w:rsidRPr="00033637">
        <w:rPr>
          <w:rFonts w:ascii="Tahoma" w:hAnsi="Tahoma" w:cs="Tahoma"/>
          <w:b/>
          <w:sz w:val="24"/>
          <w:szCs w:val="24"/>
          <w:lang w:val="es-PR"/>
        </w:rPr>
        <w:t xml:space="preserve"> AYÚDESE</w:t>
      </w:r>
    </w:p>
    <w:p w14:paraId="1694B3D6" w14:textId="77777777" w:rsidR="00033637" w:rsidRPr="008F3B1C" w:rsidRDefault="00EB32C5" w:rsidP="00033637">
      <w:pPr>
        <w:jc w:val="both"/>
        <w:rPr>
          <w:rFonts w:ascii="Tahoma" w:hAnsi="Tahoma" w:cs="Tahoma"/>
          <w:sz w:val="24"/>
          <w:szCs w:val="24"/>
          <w:lang w:val="es-PR"/>
        </w:rPr>
      </w:pPr>
      <w:r w:rsidRPr="008F3B1C">
        <w:rPr>
          <w:rFonts w:ascii="Tahoma" w:hAnsi="Tahoma" w:cs="Tahoma"/>
          <w:sz w:val="24"/>
          <w:szCs w:val="24"/>
          <w:lang w:val="es-PR"/>
        </w:rPr>
        <w:t>Los Manejadores de Casos</w:t>
      </w:r>
      <w:r w:rsidR="008F3B1C" w:rsidRPr="008F3B1C">
        <w:rPr>
          <w:rFonts w:ascii="Tahoma" w:hAnsi="Tahoma" w:cs="Tahoma"/>
          <w:sz w:val="24"/>
          <w:szCs w:val="24"/>
          <w:lang w:val="es-PR"/>
        </w:rPr>
        <w:t xml:space="preserve"> Dirigidos</w:t>
      </w:r>
      <w:r w:rsidRPr="008F3B1C">
        <w:rPr>
          <w:rFonts w:ascii="Tahoma" w:hAnsi="Tahoma" w:cs="Tahoma"/>
          <w:sz w:val="24"/>
          <w:szCs w:val="24"/>
          <w:lang w:val="es-PR"/>
        </w:rPr>
        <w:t xml:space="preserve"> de </w:t>
      </w:r>
      <w:r w:rsidR="00033637" w:rsidRPr="008F3B1C">
        <w:rPr>
          <w:rFonts w:ascii="Tahoma" w:hAnsi="Tahoma" w:cs="Tahoma"/>
          <w:sz w:val="24"/>
          <w:szCs w:val="24"/>
          <w:lang w:val="es-PR"/>
        </w:rPr>
        <w:t>Carrousel Behavioral Health Services está</w:t>
      </w:r>
      <w:r w:rsidRPr="008F3B1C">
        <w:rPr>
          <w:rFonts w:ascii="Tahoma" w:hAnsi="Tahoma" w:cs="Tahoma"/>
          <w:sz w:val="24"/>
          <w:szCs w:val="24"/>
          <w:lang w:val="es-PR"/>
        </w:rPr>
        <w:t>n</w:t>
      </w:r>
      <w:r w:rsidR="00033637" w:rsidRPr="008F3B1C">
        <w:rPr>
          <w:rFonts w:ascii="Tahoma" w:hAnsi="Tahoma" w:cs="Tahoma"/>
          <w:sz w:val="24"/>
          <w:szCs w:val="24"/>
          <w:lang w:val="es-PR"/>
        </w:rPr>
        <w:t xml:space="preserve"> </w:t>
      </w:r>
      <w:r w:rsidRPr="008F3B1C">
        <w:rPr>
          <w:rFonts w:ascii="Tahoma" w:hAnsi="Tahoma" w:cs="Tahoma"/>
          <w:sz w:val="24"/>
          <w:szCs w:val="24"/>
          <w:lang w:val="es-PR"/>
        </w:rPr>
        <w:t xml:space="preserve">comprometidos con usted. Además conocen los </w:t>
      </w:r>
      <w:r w:rsidR="00033637" w:rsidRPr="008F3B1C">
        <w:rPr>
          <w:rFonts w:ascii="Tahoma" w:hAnsi="Tahoma" w:cs="Tahoma"/>
          <w:sz w:val="24"/>
          <w:szCs w:val="24"/>
          <w:lang w:val="es-PR"/>
        </w:rPr>
        <w:t>recursos</w:t>
      </w:r>
      <w:r w:rsidRPr="008F3B1C">
        <w:rPr>
          <w:rFonts w:ascii="Tahoma" w:hAnsi="Tahoma" w:cs="Tahoma"/>
          <w:sz w:val="24"/>
          <w:szCs w:val="24"/>
          <w:lang w:val="es-PR"/>
        </w:rPr>
        <w:t xml:space="preserve"> disponibles en la comunidad que van a </w:t>
      </w:r>
      <w:r w:rsidR="00033637" w:rsidRPr="008F3B1C">
        <w:rPr>
          <w:rFonts w:ascii="Tahoma" w:hAnsi="Tahoma" w:cs="Tahoma"/>
          <w:sz w:val="24"/>
          <w:szCs w:val="24"/>
          <w:lang w:val="es-PR"/>
        </w:rPr>
        <w:t>ayudar a</w:t>
      </w:r>
      <w:r w:rsidRPr="008F3B1C">
        <w:rPr>
          <w:rFonts w:ascii="Tahoma" w:hAnsi="Tahoma" w:cs="Tahoma"/>
          <w:sz w:val="24"/>
          <w:szCs w:val="24"/>
          <w:lang w:val="es-PR"/>
        </w:rPr>
        <w:t xml:space="preserve"> lograr las metas que se establecieron para usted y/</w:t>
      </w:r>
      <w:r w:rsidR="00033637" w:rsidRPr="008F3B1C">
        <w:rPr>
          <w:rFonts w:ascii="Tahoma" w:hAnsi="Tahoma" w:cs="Tahoma"/>
          <w:sz w:val="24"/>
          <w:szCs w:val="24"/>
          <w:lang w:val="es-PR"/>
        </w:rPr>
        <w:t>o su familia</w:t>
      </w:r>
      <w:r w:rsidRPr="008F3B1C">
        <w:rPr>
          <w:rFonts w:ascii="Tahoma" w:hAnsi="Tahoma" w:cs="Tahoma"/>
          <w:sz w:val="24"/>
          <w:szCs w:val="24"/>
          <w:lang w:val="es-PR"/>
        </w:rPr>
        <w:t xml:space="preserve"> en el Plan de Servicio</w:t>
      </w:r>
      <w:r w:rsidR="00033637" w:rsidRPr="008F3B1C">
        <w:rPr>
          <w:rFonts w:ascii="Tahoma" w:hAnsi="Tahoma" w:cs="Tahoma"/>
          <w:sz w:val="24"/>
          <w:szCs w:val="24"/>
          <w:lang w:val="es-PR"/>
        </w:rPr>
        <w:t xml:space="preserve">. </w:t>
      </w:r>
      <w:r w:rsidRPr="008F3B1C">
        <w:rPr>
          <w:rFonts w:ascii="Tahoma" w:hAnsi="Tahoma" w:cs="Tahoma"/>
          <w:sz w:val="24"/>
          <w:szCs w:val="24"/>
          <w:lang w:val="es-PR"/>
        </w:rPr>
        <w:t>Lo más importante es el deseo y el compromiso de usted a lograr las metas</w:t>
      </w:r>
      <w:r w:rsidR="00033637" w:rsidRPr="008F3B1C">
        <w:rPr>
          <w:rFonts w:ascii="Tahoma" w:hAnsi="Tahoma" w:cs="Tahoma"/>
          <w:sz w:val="24"/>
          <w:szCs w:val="24"/>
          <w:lang w:val="es-PR"/>
        </w:rPr>
        <w:t>. Sea honesto</w:t>
      </w:r>
      <w:r w:rsidRPr="008F3B1C">
        <w:rPr>
          <w:rFonts w:ascii="Tahoma" w:hAnsi="Tahoma" w:cs="Tahoma"/>
          <w:sz w:val="24"/>
          <w:szCs w:val="24"/>
          <w:lang w:val="es-PR"/>
        </w:rPr>
        <w:t xml:space="preserve"> con el Manejador de Caso </w:t>
      </w:r>
      <w:r w:rsidR="008F3B1C" w:rsidRPr="008F3B1C">
        <w:rPr>
          <w:rFonts w:ascii="Tahoma" w:hAnsi="Tahoma" w:cs="Tahoma"/>
          <w:sz w:val="24"/>
          <w:szCs w:val="24"/>
          <w:lang w:val="es-PR"/>
        </w:rPr>
        <w:t xml:space="preserve">acerca de lo que le </w:t>
      </w:r>
      <w:r w:rsidRPr="008F3B1C">
        <w:rPr>
          <w:rFonts w:ascii="Tahoma" w:hAnsi="Tahoma" w:cs="Tahoma"/>
          <w:sz w:val="24"/>
          <w:szCs w:val="24"/>
          <w:lang w:val="es-PR"/>
        </w:rPr>
        <w:t>gustaría cambiar y</w:t>
      </w:r>
      <w:r w:rsidR="008F3B1C" w:rsidRPr="008F3B1C">
        <w:rPr>
          <w:rFonts w:ascii="Tahoma" w:hAnsi="Tahoma" w:cs="Tahoma"/>
          <w:sz w:val="24"/>
          <w:szCs w:val="24"/>
          <w:lang w:val="es-PR"/>
        </w:rPr>
        <w:t xml:space="preserve"> acerca de las barreras que impiden el cambio</w:t>
      </w:r>
      <w:r w:rsidR="00033637" w:rsidRPr="008F3B1C">
        <w:rPr>
          <w:rFonts w:ascii="Tahoma" w:hAnsi="Tahoma" w:cs="Tahoma"/>
          <w:sz w:val="24"/>
          <w:szCs w:val="24"/>
          <w:lang w:val="es-PR"/>
        </w:rPr>
        <w:t xml:space="preserve">. </w:t>
      </w:r>
      <w:r w:rsidR="008F3B1C" w:rsidRPr="008F3B1C">
        <w:rPr>
          <w:rFonts w:ascii="Tahoma" w:hAnsi="Tahoma" w:cs="Tahoma"/>
          <w:sz w:val="24"/>
          <w:szCs w:val="24"/>
          <w:lang w:val="es-PR"/>
        </w:rPr>
        <w:t>Evite usar drogas,</w:t>
      </w:r>
      <w:r w:rsidR="00033637" w:rsidRPr="008F3B1C">
        <w:rPr>
          <w:rFonts w:ascii="Tahoma" w:hAnsi="Tahoma" w:cs="Tahoma"/>
          <w:sz w:val="24"/>
          <w:szCs w:val="24"/>
          <w:lang w:val="es-PR"/>
        </w:rPr>
        <w:t xml:space="preserve"> alcohol y la violencia</w:t>
      </w:r>
      <w:r w:rsidR="008F3B1C" w:rsidRPr="008F3B1C">
        <w:rPr>
          <w:rFonts w:ascii="Tahoma" w:hAnsi="Tahoma" w:cs="Tahoma"/>
          <w:sz w:val="24"/>
          <w:szCs w:val="24"/>
          <w:lang w:val="es-PR"/>
        </w:rPr>
        <w:t>,</w:t>
      </w:r>
      <w:r w:rsidR="00033637" w:rsidRPr="008F3B1C">
        <w:rPr>
          <w:rFonts w:ascii="Tahoma" w:hAnsi="Tahoma" w:cs="Tahoma"/>
          <w:sz w:val="24"/>
          <w:szCs w:val="24"/>
          <w:lang w:val="es-PR"/>
        </w:rPr>
        <w:t xml:space="preserve"> </w:t>
      </w:r>
      <w:r w:rsidR="008F3B1C" w:rsidRPr="008F3B1C">
        <w:rPr>
          <w:rFonts w:ascii="Tahoma" w:hAnsi="Tahoma" w:cs="Tahoma"/>
          <w:sz w:val="24"/>
          <w:szCs w:val="24"/>
          <w:lang w:val="es-PR"/>
        </w:rPr>
        <w:t>que no son buenas para su salud o la salud de su familia</w:t>
      </w:r>
      <w:r w:rsidR="00033637" w:rsidRPr="008F3B1C">
        <w:rPr>
          <w:rFonts w:ascii="Tahoma" w:hAnsi="Tahoma" w:cs="Tahoma"/>
          <w:sz w:val="24"/>
          <w:szCs w:val="24"/>
          <w:lang w:val="es-PR"/>
        </w:rPr>
        <w:t xml:space="preserve">. En Carrousel </w:t>
      </w:r>
      <w:r w:rsidR="008F3B1C" w:rsidRPr="008F3B1C">
        <w:rPr>
          <w:rFonts w:ascii="Tahoma" w:hAnsi="Tahoma" w:cs="Tahoma"/>
          <w:sz w:val="24"/>
          <w:szCs w:val="24"/>
          <w:lang w:val="es-PR"/>
        </w:rPr>
        <w:t xml:space="preserve">Behavioral Health Services </w:t>
      </w:r>
      <w:r w:rsidR="00033637" w:rsidRPr="008F3B1C">
        <w:rPr>
          <w:rFonts w:ascii="Tahoma" w:hAnsi="Tahoma" w:cs="Tahoma"/>
          <w:sz w:val="24"/>
          <w:szCs w:val="24"/>
          <w:lang w:val="es-PR"/>
        </w:rPr>
        <w:t>nos preocupamos por usted</w:t>
      </w:r>
      <w:r w:rsidR="008F3B1C" w:rsidRPr="008F3B1C">
        <w:rPr>
          <w:rFonts w:ascii="Tahoma" w:hAnsi="Tahoma" w:cs="Tahoma"/>
          <w:sz w:val="24"/>
          <w:szCs w:val="24"/>
          <w:lang w:val="es-PR"/>
        </w:rPr>
        <w:t>.</w:t>
      </w:r>
    </w:p>
    <w:p w14:paraId="61C3C878" w14:textId="77777777" w:rsidR="00033637" w:rsidRPr="008F3B1C" w:rsidRDefault="00033637" w:rsidP="00033637">
      <w:pPr>
        <w:jc w:val="both"/>
        <w:rPr>
          <w:rFonts w:ascii="Tahoma" w:hAnsi="Tahoma" w:cs="Tahoma"/>
          <w:sz w:val="24"/>
          <w:szCs w:val="24"/>
          <w:lang w:val="es-PR"/>
        </w:rPr>
      </w:pPr>
    </w:p>
    <w:p w14:paraId="2EEE987C" w14:textId="77777777" w:rsidR="00033637" w:rsidRPr="00033637" w:rsidRDefault="00033637" w:rsidP="008841D7">
      <w:pPr>
        <w:shd w:val="clear" w:color="auto" w:fill="000000" w:themeFill="text1"/>
        <w:jc w:val="both"/>
        <w:rPr>
          <w:rFonts w:ascii="Tahoma" w:hAnsi="Tahoma" w:cs="Tahoma"/>
          <w:b/>
          <w:sz w:val="24"/>
          <w:szCs w:val="24"/>
          <w:lang w:val="es-PR"/>
        </w:rPr>
      </w:pPr>
      <w:r w:rsidRPr="00033637">
        <w:rPr>
          <w:rFonts w:ascii="Tahoma" w:hAnsi="Tahoma" w:cs="Tahoma"/>
          <w:b/>
          <w:sz w:val="24"/>
          <w:szCs w:val="24"/>
          <w:lang w:val="es-PR"/>
        </w:rPr>
        <w:t>DERECHOS Y RESPONSABILIDADES</w:t>
      </w:r>
      <w:r w:rsidR="008841D7">
        <w:rPr>
          <w:rFonts w:ascii="Tahoma" w:hAnsi="Tahoma" w:cs="Tahoma"/>
          <w:b/>
          <w:sz w:val="24"/>
          <w:szCs w:val="24"/>
          <w:lang w:val="es-PR"/>
        </w:rPr>
        <w:t xml:space="preserve"> DEL CLIENTE</w:t>
      </w:r>
    </w:p>
    <w:p w14:paraId="125C8E50" w14:textId="77777777" w:rsidR="00033637" w:rsidRPr="008F3B1C" w:rsidRDefault="00033637" w:rsidP="00033637">
      <w:pPr>
        <w:jc w:val="both"/>
        <w:rPr>
          <w:rFonts w:ascii="Tahoma" w:hAnsi="Tahoma" w:cs="Tahoma"/>
          <w:sz w:val="24"/>
          <w:szCs w:val="24"/>
          <w:lang w:val="es-PR"/>
        </w:rPr>
      </w:pPr>
      <w:r w:rsidRPr="008F3B1C">
        <w:rPr>
          <w:rFonts w:ascii="Tahoma" w:hAnsi="Tahoma" w:cs="Tahoma"/>
          <w:sz w:val="24"/>
          <w:szCs w:val="24"/>
          <w:lang w:val="es-PR"/>
        </w:rPr>
        <w:t xml:space="preserve">En </w:t>
      </w:r>
      <w:r w:rsidR="008F3B1C" w:rsidRPr="008F3B1C">
        <w:rPr>
          <w:rFonts w:ascii="Tahoma" w:hAnsi="Tahoma" w:cs="Tahoma"/>
          <w:sz w:val="24"/>
          <w:szCs w:val="24"/>
          <w:lang w:val="es-PR"/>
        </w:rPr>
        <w:t>Carrousel Behavioral Health Services</w:t>
      </w:r>
      <w:r w:rsidR="00AF025C">
        <w:rPr>
          <w:rFonts w:ascii="Tahoma" w:hAnsi="Tahoma" w:cs="Tahoma"/>
          <w:sz w:val="24"/>
          <w:szCs w:val="24"/>
          <w:lang w:val="es-PR"/>
        </w:rPr>
        <w:t xml:space="preserve"> usted</w:t>
      </w:r>
      <w:r w:rsidRPr="008F3B1C">
        <w:rPr>
          <w:rFonts w:ascii="Tahoma" w:hAnsi="Tahoma" w:cs="Tahoma"/>
          <w:sz w:val="24"/>
          <w:szCs w:val="24"/>
          <w:lang w:val="es-PR"/>
        </w:rPr>
        <w:t xml:space="preserve"> está protegi</w:t>
      </w:r>
      <w:r w:rsidR="00AF025C">
        <w:rPr>
          <w:rFonts w:ascii="Tahoma" w:hAnsi="Tahoma" w:cs="Tahoma"/>
          <w:sz w:val="24"/>
          <w:szCs w:val="24"/>
          <w:lang w:val="es-PR"/>
        </w:rPr>
        <w:t>do por ciertos derechos y</w:t>
      </w:r>
      <w:r w:rsidRPr="008F3B1C">
        <w:rPr>
          <w:rFonts w:ascii="Tahoma" w:hAnsi="Tahoma" w:cs="Tahoma"/>
          <w:sz w:val="24"/>
          <w:szCs w:val="24"/>
          <w:lang w:val="es-PR"/>
        </w:rPr>
        <w:t xml:space="preserve"> responsabilidades que </w:t>
      </w:r>
      <w:r w:rsidR="00AF025C">
        <w:rPr>
          <w:rFonts w:ascii="Tahoma" w:hAnsi="Tahoma" w:cs="Tahoma"/>
          <w:sz w:val="24"/>
          <w:szCs w:val="24"/>
          <w:lang w:val="es-PR"/>
        </w:rPr>
        <w:t>apoyan los servicios que recibe:</w:t>
      </w:r>
    </w:p>
    <w:p w14:paraId="03CC4E8F" w14:textId="77777777" w:rsidR="00033637" w:rsidRPr="00033637" w:rsidRDefault="00033637" w:rsidP="00033637">
      <w:pPr>
        <w:jc w:val="both"/>
        <w:rPr>
          <w:rFonts w:ascii="Tahoma" w:hAnsi="Tahoma" w:cs="Tahoma"/>
          <w:b/>
          <w:sz w:val="24"/>
          <w:szCs w:val="24"/>
          <w:lang w:val="es-PR"/>
        </w:rPr>
      </w:pPr>
    </w:p>
    <w:p w14:paraId="70592BAF" w14:textId="77777777" w:rsidR="00394A20" w:rsidRDefault="00394A20" w:rsidP="001462CC">
      <w:pPr>
        <w:jc w:val="both"/>
        <w:rPr>
          <w:rFonts w:ascii="Tahoma" w:hAnsi="Tahoma" w:cs="Tahoma"/>
          <w:b/>
          <w:sz w:val="24"/>
          <w:szCs w:val="24"/>
          <w:lang w:val="es-PR"/>
        </w:rPr>
      </w:pPr>
    </w:p>
    <w:p w14:paraId="4FEE7FF7" w14:textId="67317B6E" w:rsidR="00AF025C" w:rsidRPr="00B20BA3" w:rsidRDefault="001462CC" w:rsidP="001462CC">
      <w:pPr>
        <w:jc w:val="both"/>
        <w:rPr>
          <w:rFonts w:ascii="Tahoma" w:hAnsi="Tahoma" w:cs="Tahoma"/>
          <w:b/>
          <w:sz w:val="24"/>
          <w:szCs w:val="24"/>
          <w:lang w:val="es-PR"/>
        </w:rPr>
      </w:pPr>
      <w:r w:rsidRPr="00B20BA3">
        <w:rPr>
          <w:rFonts w:ascii="Tahoma" w:hAnsi="Tahoma" w:cs="Tahoma"/>
          <w:b/>
          <w:sz w:val="24"/>
          <w:szCs w:val="24"/>
          <w:lang w:val="es-PR"/>
        </w:rPr>
        <w:lastRenderedPageBreak/>
        <w:t>Usted tiene el derecho</w:t>
      </w:r>
      <w:r w:rsidR="00B20BA3">
        <w:rPr>
          <w:rFonts w:ascii="Tahoma" w:hAnsi="Tahoma" w:cs="Tahoma"/>
          <w:b/>
          <w:sz w:val="24"/>
          <w:szCs w:val="24"/>
          <w:lang w:val="es-PR"/>
        </w:rPr>
        <w:t>…</w:t>
      </w:r>
    </w:p>
    <w:p w14:paraId="0BB01388" w14:textId="77777777" w:rsidR="00AF025C" w:rsidRPr="001462CC" w:rsidRDefault="00AF025C" w:rsidP="001462CC">
      <w:pPr>
        <w:pStyle w:val="ListParagraph"/>
        <w:numPr>
          <w:ilvl w:val="0"/>
          <w:numId w:val="10"/>
        </w:numPr>
        <w:jc w:val="both"/>
        <w:rPr>
          <w:rFonts w:ascii="Tahoma" w:hAnsi="Tahoma" w:cs="Tahoma"/>
          <w:sz w:val="24"/>
          <w:szCs w:val="24"/>
          <w:lang w:val="es-PR"/>
        </w:rPr>
      </w:pPr>
      <w:r w:rsidRPr="001462CC">
        <w:rPr>
          <w:rFonts w:ascii="Tahoma" w:hAnsi="Tahoma" w:cs="Tahoma"/>
          <w:sz w:val="24"/>
          <w:szCs w:val="24"/>
          <w:lang w:val="es-PR"/>
        </w:rPr>
        <w:t>A ser tratado con cortesía, dignidad y respeto sin distinción de raza, sexo, religión, edad o discapacidad.</w:t>
      </w:r>
    </w:p>
    <w:p w14:paraId="7CE9F1FD" w14:textId="77777777" w:rsidR="00AF025C" w:rsidRPr="001462CC" w:rsidRDefault="00B20BA3" w:rsidP="001462CC">
      <w:pPr>
        <w:pStyle w:val="ListParagraph"/>
        <w:numPr>
          <w:ilvl w:val="0"/>
          <w:numId w:val="10"/>
        </w:numPr>
        <w:jc w:val="both"/>
        <w:rPr>
          <w:rFonts w:ascii="Tahoma" w:hAnsi="Tahoma" w:cs="Tahoma"/>
          <w:sz w:val="24"/>
          <w:szCs w:val="24"/>
          <w:lang w:val="es-PR"/>
        </w:rPr>
      </w:pPr>
      <w:r w:rsidRPr="001462CC">
        <w:rPr>
          <w:rFonts w:ascii="Tahoma" w:hAnsi="Tahoma" w:cs="Tahoma"/>
          <w:sz w:val="24"/>
          <w:szCs w:val="24"/>
          <w:lang w:val="es-PR"/>
        </w:rPr>
        <w:t xml:space="preserve">A </w:t>
      </w:r>
      <w:r w:rsidR="00AF025C" w:rsidRPr="001462CC">
        <w:rPr>
          <w:rFonts w:ascii="Tahoma" w:hAnsi="Tahoma" w:cs="Tahoma"/>
          <w:sz w:val="24"/>
          <w:szCs w:val="24"/>
          <w:lang w:val="es-PR"/>
        </w:rPr>
        <w:t xml:space="preserve">entender la disponibilidad de los servicios que </w:t>
      </w:r>
      <w:r w:rsidRPr="001462CC">
        <w:rPr>
          <w:rFonts w:ascii="Tahoma" w:hAnsi="Tahoma" w:cs="Tahoma"/>
          <w:sz w:val="24"/>
          <w:szCs w:val="24"/>
          <w:lang w:val="es-PR"/>
        </w:rPr>
        <w:t xml:space="preserve">usted </w:t>
      </w:r>
      <w:r w:rsidR="00AF025C" w:rsidRPr="001462CC">
        <w:rPr>
          <w:rFonts w:ascii="Tahoma" w:hAnsi="Tahoma" w:cs="Tahoma"/>
          <w:sz w:val="24"/>
          <w:szCs w:val="24"/>
          <w:lang w:val="es-PR"/>
        </w:rPr>
        <w:t>necesita, los servicios q</w:t>
      </w:r>
      <w:r w:rsidRPr="001462CC">
        <w:rPr>
          <w:rFonts w:ascii="Tahoma" w:hAnsi="Tahoma" w:cs="Tahoma"/>
          <w:sz w:val="24"/>
          <w:szCs w:val="24"/>
          <w:lang w:val="es-PR"/>
        </w:rPr>
        <w:t>ue va a utilizar, y las</w:t>
      </w:r>
      <w:r w:rsidR="00AF025C" w:rsidRPr="001462CC">
        <w:rPr>
          <w:rFonts w:ascii="Tahoma" w:hAnsi="Tahoma" w:cs="Tahoma"/>
          <w:sz w:val="24"/>
          <w:szCs w:val="24"/>
          <w:lang w:val="es-PR"/>
        </w:rPr>
        <w:t xml:space="preserve"> expectativas </w:t>
      </w:r>
      <w:r w:rsidRPr="001462CC">
        <w:rPr>
          <w:rFonts w:ascii="Tahoma" w:hAnsi="Tahoma" w:cs="Tahoma"/>
          <w:sz w:val="24"/>
          <w:szCs w:val="24"/>
          <w:lang w:val="es-PR"/>
        </w:rPr>
        <w:t>y normas de Carrousel Behavioral Health Services por</w:t>
      </w:r>
      <w:r w:rsidR="00AF025C" w:rsidRPr="001462CC">
        <w:rPr>
          <w:rFonts w:ascii="Tahoma" w:hAnsi="Tahoma" w:cs="Tahoma"/>
          <w:sz w:val="24"/>
          <w:szCs w:val="24"/>
          <w:lang w:val="es-PR"/>
        </w:rPr>
        <w:t xml:space="preserve"> el uso de dichos servicios.</w:t>
      </w:r>
    </w:p>
    <w:p w14:paraId="35F56FD8" w14:textId="77777777" w:rsidR="00AF025C" w:rsidRPr="001462CC" w:rsidRDefault="00AF025C" w:rsidP="001462CC">
      <w:pPr>
        <w:pStyle w:val="ListParagraph"/>
        <w:numPr>
          <w:ilvl w:val="0"/>
          <w:numId w:val="10"/>
        </w:numPr>
        <w:jc w:val="both"/>
        <w:rPr>
          <w:rFonts w:ascii="Tahoma" w:hAnsi="Tahoma" w:cs="Tahoma"/>
          <w:sz w:val="24"/>
          <w:szCs w:val="24"/>
          <w:lang w:val="es-PR"/>
        </w:rPr>
      </w:pPr>
      <w:r w:rsidRPr="001462CC">
        <w:rPr>
          <w:rFonts w:ascii="Tahoma" w:hAnsi="Tahoma" w:cs="Tahoma"/>
          <w:sz w:val="24"/>
          <w:szCs w:val="24"/>
          <w:lang w:val="es-PR"/>
        </w:rPr>
        <w:t>A recibir un servicio de calidad</w:t>
      </w:r>
      <w:r w:rsidR="00B20BA3" w:rsidRPr="001462CC">
        <w:rPr>
          <w:rFonts w:ascii="Tahoma" w:hAnsi="Tahoma" w:cs="Tahoma"/>
          <w:sz w:val="24"/>
          <w:szCs w:val="24"/>
          <w:lang w:val="es-PR"/>
        </w:rPr>
        <w:t xml:space="preserve"> profesional calificado y en un tiempo razonable</w:t>
      </w:r>
      <w:r w:rsidRPr="001462CC">
        <w:rPr>
          <w:rFonts w:ascii="Tahoma" w:hAnsi="Tahoma" w:cs="Tahoma"/>
          <w:sz w:val="24"/>
          <w:szCs w:val="24"/>
          <w:lang w:val="es-PR"/>
        </w:rPr>
        <w:t>.</w:t>
      </w:r>
    </w:p>
    <w:p w14:paraId="23D091E7" w14:textId="77777777" w:rsidR="00AF025C" w:rsidRPr="001462CC" w:rsidRDefault="00125942" w:rsidP="001462CC">
      <w:pPr>
        <w:pStyle w:val="ListParagraph"/>
        <w:numPr>
          <w:ilvl w:val="0"/>
          <w:numId w:val="10"/>
        </w:numPr>
        <w:jc w:val="both"/>
        <w:rPr>
          <w:rFonts w:ascii="Tahoma" w:hAnsi="Tahoma" w:cs="Tahoma"/>
          <w:sz w:val="24"/>
          <w:szCs w:val="24"/>
          <w:lang w:val="es-PR"/>
        </w:rPr>
      </w:pPr>
      <w:r w:rsidRPr="001462CC">
        <w:rPr>
          <w:rFonts w:ascii="Tahoma" w:hAnsi="Tahoma" w:cs="Tahoma"/>
          <w:sz w:val="24"/>
          <w:szCs w:val="24"/>
          <w:lang w:val="es-PR"/>
        </w:rPr>
        <w:t>A e</w:t>
      </w:r>
      <w:r w:rsidR="00AF025C" w:rsidRPr="001462CC">
        <w:rPr>
          <w:rFonts w:ascii="Tahoma" w:hAnsi="Tahoma" w:cs="Tahoma"/>
          <w:sz w:val="24"/>
          <w:szCs w:val="24"/>
          <w:lang w:val="es-PR"/>
        </w:rPr>
        <w:t xml:space="preserve">sperar que los empleados que trabajan en nombre de Carrousel </w:t>
      </w:r>
      <w:r w:rsidRPr="001462CC">
        <w:rPr>
          <w:rFonts w:ascii="Tahoma" w:hAnsi="Tahoma" w:cs="Tahoma"/>
          <w:sz w:val="24"/>
          <w:szCs w:val="24"/>
          <w:lang w:val="es-PR"/>
        </w:rPr>
        <w:t>Behavioral Helath Services</w:t>
      </w:r>
      <w:r w:rsidR="00AF025C" w:rsidRPr="001462CC">
        <w:rPr>
          <w:rFonts w:ascii="Tahoma" w:hAnsi="Tahoma" w:cs="Tahoma"/>
          <w:sz w:val="24"/>
          <w:szCs w:val="24"/>
          <w:lang w:val="es-PR"/>
        </w:rPr>
        <w:t xml:space="preserve"> </w:t>
      </w:r>
      <w:r w:rsidR="00B20BA3" w:rsidRPr="001462CC">
        <w:rPr>
          <w:rFonts w:ascii="Tahoma" w:hAnsi="Tahoma" w:cs="Tahoma"/>
          <w:sz w:val="24"/>
          <w:szCs w:val="24"/>
          <w:lang w:val="es-PR"/>
        </w:rPr>
        <w:t>cumplirán</w:t>
      </w:r>
      <w:r w:rsidR="00AF025C" w:rsidRPr="001462CC">
        <w:rPr>
          <w:rFonts w:ascii="Tahoma" w:hAnsi="Tahoma" w:cs="Tahoma"/>
          <w:sz w:val="24"/>
          <w:szCs w:val="24"/>
          <w:lang w:val="es-PR"/>
        </w:rPr>
        <w:t xml:space="preserve"> con todas</w:t>
      </w:r>
      <w:r w:rsidR="00B20BA3" w:rsidRPr="001462CC">
        <w:rPr>
          <w:rFonts w:ascii="Tahoma" w:hAnsi="Tahoma" w:cs="Tahoma"/>
          <w:sz w:val="24"/>
          <w:szCs w:val="24"/>
          <w:lang w:val="es-PR"/>
        </w:rPr>
        <w:t xml:space="preserve"> las leyes que lo protegen de negligencia y no se aprovecharan de su desventaja</w:t>
      </w:r>
      <w:r w:rsidR="00AF025C" w:rsidRPr="001462CC">
        <w:rPr>
          <w:rFonts w:ascii="Tahoma" w:hAnsi="Tahoma" w:cs="Tahoma"/>
          <w:sz w:val="24"/>
          <w:szCs w:val="24"/>
          <w:lang w:val="es-PR"/>
        </w:rPr>
        <w:t>.</w:t>
      </w:r>
    </w:p>
    <w:p w14:paraId="137A1BFE" w14:textId="77777777" w:rsidR="00AF025C" w:rsidRPr="001462CC" w:rsidRDefault="00AF025C" w:rsidP="001462CC">
      <w:pPr>
        <w:pStyle w:val="ListParagraph"/>
        <w:numPr>
          <w:ilvl w:val="0"/>
          <w:numId w:val="10"/>
        </w:numPr>
        <w:jc w:val="both"/>
        <w:rPr>
          <w:rFonts w:ascii="Tahoma" w:hAnsi="Tahoma" w:cs="Tahoma"/>
          <w:sz w:val="24"/>
          <w:szCs w:val="24"/>
          <w:lang w:val="es-PR"/>
        </w:rPr>
      </w:pPr>
      <w:r w:rsidRPr="001462CC">
        <w:rPr>
          <w:rFonts w:ascii="Tahoma" w:hAnsi="Tahoma" w:cs="Tahoma"/>
          <w:sz w:val="24"/>
          <w:szCs w:val="24"/>
          <w:lang w:val="es-PR"/>
        </w:rPr>
        <w:t xml:space="preserve">A ser informado por escrito, conocer y estar de acuerdo con las tarifas </w:t>
      </w:r>
      <w:r w:rsidR="00125942" w:rsidRPr="001462CC">
        <w:rPr>
          <w:rFonts w:ascii="Tahoma" w:hAnsi="Tahoma" w:cs="Tahoma"/>
          <w:sz w:val="24"/>
          <w:szCs w:val="24"/>
          <w:lang w:val="es-PR"/>
        </w:rPr>
        <w:t>a cobrarse a usted o a su seguro por</w:t>
      </w:r>
      <w:r w:rsidRPr="001462CC">
        <w:rPr>
          <w:rFonts w:ascii="Tahoma" w:hAnsi="Tahoma" w:cs="Tahoma"/>
          <w:sz w:val="24"/>
          <w:szCs w:val="24"/>
          <w:lang w:val="es-PR"/>
        </w:rPr>
        <w:t xml:space="preserve"> los servicios</w:t>
      </w:r>
      <w:r w:rsidR="00125942" w:rsidRPr="001462CC">
        <w:rPr>
          <w:rFonts w:ascii="Tahoma" w:hAnsi="Tahoma" w:cs="Tahoma"/>
          <w:sz w:val="24"/>
          <w:szCs w:val="24"/>
          <w:lang w:val="es-PR"/>
        </w:rPr>
        <w:t xml:space="preserve"> antes de recibir el mismo</w:t>
      </w:r>
      <w:r w:rsidRPr="001462CC">
        <w:rPr>
          <w:rFonts w:ascii="Tahoma" w:hAnsi="Tahoma" w:cs="Tahoma"/>
          <w:sz w:val="24"/>
          <w:szCs w:val="24"/>
          <w:lang w:val="es-PR"/>
        </w:rPr>
        <w:t>.</w:t>
      </w:r>
    </w:p>
    <w:p w14:paraId="4E90A747" w14:textId="77777777" w:rsidR="00AF025C" w:rsidRPr="001462CC" w:rsidRDefault="00125942" w:rsidP="001462CC">
      <w:pPr>
        <w:pStyle w:val="ListParagraph"/>
        <w:numPr>
          <w:ilvl w:val="0"/>
          <w:numId w:val="10"/>
        </w:numPr>
        <w:jc w:val="both"/>
        <w:rPr>
          <w:rFonts w:ascii="Tahoma" w:hAnsi="Tahoma" w:cs="Tahoma"/>
          <w:sz w:val="24"/>
          <w:szCs w:val="24"/>
          <w:lang w:val="es-PR"/>
        </w:rPr>
      </w:pPr>
      <w:r w:rsidRPr="001462CC">
        <w:rPr>
          <w:rFonts w:ascii="Tahoma" w:hAnsi="Tahoma" w:cs="Tahoma"/>
          <w:sz w:val="24"/>
          <w:szCs w:val="24"/>
          <w:lang w:val="es-PR"/>
        </w:rPr>
        <w:t>A saber que su derecho</w:t>
      </w:r>
      <w:r w:rsidR="00AF025C" w:rsidRPr="001462CC">
        <w:rPr>
          <w:rFonts w:ascii="Tahoma" w:hAnsi="Tahoma" w:cs="Tahoma"/>
          <w:sz w:val="24"/>
          <w:szCs w:val="24"/>
          <w:lang w:val="es-PR"/>
        </w:rPr>
        <w:t xml:space="preserve"> a la confidencialidad y privacidad </w:t>
      </w:r>
      <w:r w:rsidRPr="001462CC">
        <w:rPr>
          <w:rFonts w:ascii="Tahoma" w:hAnsi="Tahoma" w:cs="Tahoma"/>
          <w:sz w:val="24"/>
          <w:szCs w:val="24"/>
          <w:lang w:val="es-PR"/>
        </w:rPr>
        <w:t xml:space="preserve">es </w:t>
      </w:r>
      <w:r w:rsidR="00AF025C" w:rsidRPr="001462CC">
        <w:rPr>
          <w:rFonts w:ascii="Tahoma" w:hAnsi="Tahoma" w:cs="Tahoma"/>
          <w:sz w:val="24"/>
          <w:szCs w:val="24"/>
          <w:lang w:val="es-PR"/>
        </w:rPr>
        <w:t>respetado y mantenido dentro de los límites de la ley, y</w:t>
      </w:r>
      <w:r w:rsidRPr="001462CC">
        <w:rPr>
          <w:rFonts w:ascii="Tahoma" w:hAnsi="Tahoma" w:cs="Tahoma"/>
          <w:sz w:val="24"/>
          <w:szCs w:val="24"/>
          <w:lang w:val="es-PR"/>
        </w:rPr>
        <w:t xml:space="preserve"> a obtener su consentimiento</w:t>
      </w:r>
      <w:r w:rsidR="00AF025C" w:rsidRPr="001462CC">
        <w:rPr>
          <w:rFonts w:ascii="Tahoma" w:hAnsi="Tahoma" w:cs="Tahoma"/>
          <w:sz w:val="24"/>
          <w:szCs w:val="24"/>
          <w:lang w:val="es-PR"/>
        </w:rPr>
        <w:t xml:space="preserve"> antes de dar información a otra agencia o persona</w:t>
      </w:r>
      <w:r w:rsidRPr="001462CC">
        <w:rPr>
          <w:rFonts w:ascii="Tahoma" w:hAnsi="Tahoma" w:cs="Tahoma"/>
          <w:sz w:val="24"/>
          <w:szCs w:val="24"/>
          <w:lang w:val="es-PR"/>
        </w:rPr>
        <w:t xml:space="preserve"> que sea </w:t>
      </w:r>
      <w:r w:rsidR="00AF025C" w:rsidRPr="001462CC">
        <w:rPr>
          <w:rFonts w:ascii="Tahoma" w:hAnsi="Tahoma" w:cs="Tahoma"/>
          <w:sz w:val="24"/>
          <w:szCs w:val="24"/>
          <w:lang w:val="es-PR"/>
        </w:rPr>
        <w:t xml:space="preserve">ajena </w:t>
      </w:r>
      <w:r w:rsidRPr="001462CC">
        <w:rPr>
          <w:rFonts w:ascii="Tahoma" w:hAnsi="Tahoma" w:cs="Tahoma"/>
          <w:sz w:val="24"/>
          <w:szCs w:val="24"/>
          <w:lang w:val="es-PR"/>
        </w:rPr>
        <w:t xml:space="preserve">a </w:t>
      </w:r>
      <w:r w:rsidR="00AF025C" w:rsidRPr="001462CC">
        <w:rPr>
          <w:rFonts w:ascii="Tahoma" w:hAnsi="Tahoma" w:cs="Tahoma"/>
          <w:sz w:val="24"/>
          <w:szCs w:val="24"/>
          <w:lang w:val="es-PR"/>
        </w:rPr>
        <w:t xml:space="preserve">Carrousel </w:t>
      </w:r>
      <w:r w:rsidRPr="001462CC">
        <w:rPr>
          <w:rFonts w:ascii="Tahoma" w:hAnsi="Tahoma" w:cs="Tahoma"/>
          <w:sz w:val="24"/>
          <w:szCs w:val="24"/>
          <w:lang w:val="es-PR"/>
        </w:rPr>
        <w:t>Behavioral Health Services</w:t>
      </w:r>
      <w:r w:rsidR="00AF025C" w:rsidRPr="001462CC">
        <w:rPr>
          <w:rFonts w:ascii="Tahoma" w:hAnsi="Tahoma" w:cs="Tahoma"/>
          <w:sz w:val="24"/>
          <w:szCs w:val="24"/>
          <w:lang w:val="es-PR"/>
        </w:rPr>
        <w:t>.</w:t>
      </w:r>
    </w:p>
    <w:p w14:paraId="1E6E3DFD" w14:textId="77777777" w:rsidR="00AF025C" w:rsidRPr="001462CC" w:rsidRDefault="00125942" w:rsidP="001462CC">
      <w:pPr>
        <w:pStyle w:val="ListParagraph"/>
        <w:numPr>
          <w:ilvl w:val="0"/>
          <w:numId w:val="10"/>
        </w:numPr>
        <w:jc w:val="both"/>
        <w:rPr>
          <w:rFonts w:ascii="Tahoma" w:hAnsi="Tahoma" w:cs="Tahoma"/>
          <w:sz w:val="24"/>
          <w:szCs w:val="24"/>
          <w:lang w:val="es-PR"/>
        </w:rPr>
      </w:pPr>
      <w:r w:rsidRPr="001462CC">
        <w:rPr>
          <w:rFonts w:ascii="Tahoma" w:hAnsi="Tahoma" w:cs="Tahoma"/>
          <w:sz w:val="24"/>
          <w:szCs w:val="24"/>
          <w:lang w:val="es-PR"/>
        </w:rPr>
        <w:t>A Saber que su expediente</w:t>
      </w:r>
      <w:r w:rsidR="00AF025C" w:rsidRPr="001462CC">
        <w:rPr>
          <w:rFonts w:ascii="Tahoma" w:hAnsi="Tahoma" w:cs="Tahoma"/>
          <w:sz w:val="24"/>
          <w:szCs w:val="24"/>
          <w:lang w:val="es-PR"/>
        </w:rPr>
        <w:t xml:space="preserve"> puede ser revisado por el Consejo de Acreditación</w:t>
      </w:r>
      <w:r w:rsidRPr="001462CC">
        <w:rPr>
          <w:rFonts w:ascii="Tahoma" w:hAnsi="Tahoma" w:cs="Tahoma"/>
          <w:sz w:val="24"/>
          <w:szCs w:val="24"/>
          <w:lang w:val="es-PR"/>
        </w:rPr>
        <w:t xml:space="preserve"> </w:t>
      </w:r>
      <w:r w:rsidR="00AF025C" w:rsidRPr="001462CC">
        <w:rPr>
          <w:rFonts w:ascii="Tahoma" w:hAnsi="Tahoma" w:cs="Tahoma"/>
          <w:sz w:val="24"/>
          <w:szCs w:val="24"/>
          <w:lang w:val="es-PR"/>
        </w:rPr>
        <w:t>para la calidad y el cumplimiento</w:t>
      </w:r>
      <w:r w:rsidRPr="001462CC">
        <w:rPr>
          <w:rFonts w:ascii="Tahoma" w:hAnsi="Tahoma" w:cs="Tahoma"/>
          <w:sz w:val="24"/>
          <w:szCs w:val="24"/>
          <w:lang w:val="es-PR"/>
        </w:rPr>
        <w:t xml:space="preserve"> de requisitos, y que otras</w:t>
      </w:r>
      <w:r w:rsidR="00AF025C" w:rsidRPr="001462CC">
        <w:rPr>
          <w:rFonts w:ascii="Tahoma" w:hAnsi="Tahoma" w:cs="Tahoma"/>
          <w:sz w:val="24"/>
          <w:szCs w:val="24"/>
          <w:lang w:val="es-PR"/>
        </w:rPr>
        <w:t xml:space="preserve"> </w:t>
      </w:r>
      <w:r w:rsidRPr="001462CC">
        <w:rPr>
          <w:rFonts w:ascii="Tahoma" w:hAnsi="Tahoma" w:cs="Tahoma"/>
          <w:sz w:val="24"/>
          <w:szCs w:val="24"/>
          <w:lang w:val="es-PR"/>
        </w:rPr>
        <w:t>personas del programa de Carrousel Behavioral Health Services y los donantes de fondos</w:t>
      </w:r>
      <w:r w:rsidR="00AF025C" w:rsidRPr="001462CC">
        <w:rPr>
          <w:rFonts w:ascii="Tahoma" w:hAnsi="Tahoma" w:cs="Tahoma"/>
          <w:sz w:val="24"/>
          <w:szCs w:val="24"/>
          <w:lang w:val="es-PR"/>
        </w:rPr>
        <w:t xml:space="preserve"> también pueden revisar su expediente.</w:t>
      </w:r>
    </w:p>
    <w:p w14:paraId="064CDBAB" w14:textId="77777777" w:rsidR="00AF025C" w:rsidRPr="001462CC" w:rsidRDefault="00AF025C" w:rsidP="001462CC">
      <w:pPr>
        <w:pStyle w:val="ListParagraph"/>
        <w:numPr>
          <w:ilvl w:val="0"/>
          <w:numId w:val="10"/>
        </w:numPr>
        <w:jc w:val="both"/>
        <w:rPr>
          <w:rFonts w:ascii="Tahoma" w:hAnsi="Tahoma" w:cs="Tahoma"/>
          <w:sz w:val="24"/>
          <w:szCs w:val="24"/>
          <w:lang w:val="es-PR"/>
        </w:rPr>
      </w:pPr>
      <w:r w:rsidRPr="001462CC">
        <w:rPr>
          <w:rFonts w:ascii="Tahoma" w:hAnsi="Tahoma" w:cs="Tahoma"/>
          <w:sz w:val="24"/>
          <w:szCs w:val="24"/>
          <w:lang w:val="es-PR"/>
        </w:rPr>
        <w:t>A participar en la creación y revisión de su Plan de Servicio.</w:t>
      </w:r>
    </w:p>
    <w:p w14:paraId="4D93F0E8" w14:textId="77777777" w:rsidR="00AF025C" w:rsidRPr="001462CC" w:rsidRDefault="00AF025C" w:rsidP="001462CC">
      <w:pPr>
        <w:pStyle w:val="ListParagraph"/>
        <w:numPr>
          <w:ilvl w:val="0"/>
          <w:numId w:val="10"/>
        </w:numPr>
        <w:jc w:val="both"/>
        <w:rPr>
          <w:rFonts w:ascii="Tahoma" w:hAnsi="Tahoma" w:cs="Tahoma"/>
          <w:sz w:val="24"/>
          <w:szCs w:val="24"/>
          <w:lang w:val="es-PR"/>
        </w:rPr>
      </w:pPr>
      <w:r w:rsidRPr="001462CC">
        <w:rPr>
          <w:rFonts w:ascii="Tahoma" w:hAnsi="Tahoma" w:cs="Tahoma"/>
          <w:sz w:val="24"/>
          <w:szCs w:val="24"/>
          <w:lang w:val="es-PR"/>
        </w:rPr>
        <w:t>A entender las reglas y condiciones relacionados con los servicios a recibir.</w:t>
      </w:r>
    </w:p>
    <w:p w14:paraId="3F8DE08E" w14:textId="77777777" w:rsidR="00AF025C" w:rsidRPr="001462CC" w:rsidRDefault="00AF025C" w:rsidP="001462CC">
      <w:pPr>
        <w:pStyle w:val="ListParagraph"/>
        <w:numPr>
          <w:ilvl w:val="0"/>
          <w:numId w:val="10"/>
        </w:numPr>
        <w:jc w:val="both"/>
        <w:rPr>
          <w:rFonts w:ascii="Tahoma" w:hAnsi="Tahoma" w:cs="Tahoma"/>
          <w:sz w:val="24"/>
          <w:szCs w:val="24"/>
          <w:lang w:val="es-PR"/>
        </w:rPr>
      </w:pPr>
      <w:r w:rsidRPr="001462CC">
        <w:rPr>
          <w:rFonts w:ascii="Tahoma" w:hAnsi="Tahoma" w:cs="Tahoma"/>
          <w:sz w:val="24"/>
          <w:szCs w:val="24"/>
          <w:lang w:val="es-PR"/>
        </w:rPr>
        <w:t>A rechazar los servicios, a menos que la ley u orden judicial ha limitado sus derechos, y de estar informado de lo que sucedería si se niega.</w:t>
      </w:r>
    </w:p>
    <w:p w14:paraId="40EC6D1F" w14:textId="77777777" w:rsidR="00AF025C" w:rsidRPr="001462CC" w:rsidRDefault="00AF025C" w:rsidP="001462CC">
      <w:pPr>
        <w:pStyle w:val="ListParagraph"/>
        <w:numPr>
          <w:ilvl w:val="0"/>
          <w:numId w:val="10"/>
        </w:numPr>
        <w:jc w:val="both"/>
        <w:rPr>
          <w:rFonts w:ascii="Tahoma" w:hAnsi="Tahoma" w:cs="Tahoma"/>
          <w:sz w:val="24"/>
          <w:szCs w:val="24"/>
          <w:lang w:val="es-PR"/>
        </w:rPr>
      </w:pPr>
      <w:r w:rsidRPr="001462CC">
        <w:rPr>
          <w:rFonts w:ascii="Tahoma" w:hAnsi="Tahoma" w:cs="Tahoma"/>
          <w:sz w:val="24"/>
          <w:szCs w:val="24"/>
          <w:lang w:val="es-PR"/>
        </w:rPr>
        <w:t>A presentar una queja</w:t>
      </w:r>
      <w:r w:rsidR="001462CC">
        <w:rPr>
          <w:rFonts w:ascii="Tahoma" w:hAnsi="Tahoma" w:cs="Tahoma"/>
          <w:sz w:val="24"/>
          <w:szCs w:val="24"/>
          <w:lang w:val="es-PR"/>
        </w:rPr>
        <w:t>.</w:t>
      </w:r>
    </w:p>
    <w:p w14:paraId="49230751" w14:textId="77777777" w:rsidR="00AF025C" w:rsidRPr="001462CC" w:rsidRDefault="00AF025C" w:rsidP="001462CC">
      <w:pPr>
        <w:pStyle w:val="ListParagraph"/>
        <w:numPr>
          <w:ilvl w:val="0"/>
          <w:numId w:val="10"/>
        </w:numPr>
        <w:jc w:val="both"/>
        <w:rPr>
          <w:rFonts w:ascii="Tahoma" w:hAnsi="Tahoma" w:cs="Tahoma"/>
          <w:sz w:val="24"/>
          <w:szCs w:val="24"/>
          <w:lang w:val="es-PR"/>
        </w:rPr>
      </w:pPr>
      <w:r w:rsidRPr="001462CC">
        <w:rPr>
          <w:rFonts w:ascii="Tahoma" w:hAnsi="Tahoma" w:cs="Tahoma"/>
          <w:sz w:val="24"/>
          <w:szCs w:val="24"/>
          <w:lang w:val="es-PR"/>
        </w:rPr>
        <w:t>De recibir una copia del procedimiento de quejas del consumidor.</w:t>
      </w:r>
    </w:p>
    <w:p w14:paraId="5FDC8C16" w14:textId="77777777" w:rsidR="00AF025C" w:rsidRDefault="00AF025C" w:rsidP="001462CC">
      <w:pPr>
        <w:jc w:val="both"/>
        <w:rPr>
          <w:rFonts w:ascii="Tahoma" w:hAnsi="Tahoma" w:cs="Tahoma"/>
          <w:b/>
          <w:sz w:val="24"/>
          <w:szCs w:val="24"/>
          <w:lang w:val="es-PR"/>
        </w:rPr>
      </w:pPr>
    </w:p>
    <w:p w14:paraId="2AF703C8" w14:textId="77777777" w:rsidR="00AF025C" w:rsidRPr="001462CC" w:rsidRDefault="00AF025C" w:rsidP="001462CC">
      <w:pPr>
        <w:jc w:val="both"/>
        <w:rPr>
          <w:rFonts w:ascii="Tahoma" w:hAnsi="Tahoma" w:cs="Tahoma"/>
          <w:sz w:val="24"/>
          <w:szCs w:val="24"/>
          <w:lang w:val="es-PR"/>
        </w:rPr>
      </w:pPr>
    </w:p>
    <w:p w14:paraId="6158D6B0" w14:textId="77777777" w:rsidR="00740C6A" w:rsidRDefault="00740C6A" w:rsidP="001462CC">
      <w:pPr>
        <w:jc w:val="both"/>
        <w:rPr>
          <w:rFonts w:ascii="Tahoma" w:hAnsi="Tahoma" w:cs="Tahoma"/>
          <w:b/>
          <w:sz w:val="24"/>
          <w:szCs w:val="24"/>
          <w:lang w:val="es-PR"/>
        </w:rPr>
      </w:pPr>
    </w:p>
    <w:p w14:paraId="2830FF45" w14:textId="77777777" w:rsidR="00740C6A" w:rsidRDefault="00740C6A" w:rsidP="001462CC">
      <w:pPr>
        <w:jc w:val="both"/>
        <w:rPr>
          <w:rFonts w:ascii="Tahoma" w:hAnsi="Tahoma" w:cs="Tahoma"/>
          <w:b/>
          <w:sz w:val="24"/>
          <w:szCs w:val="24"/>
          <w:lang w:val="es-PR"/>
        </w:rPr>
      </w:pPr>
    </w:p>
    <w:p w14:paraId="7ABDD207" w14:textId="77777777" w:rsidR="00060E8B" w:rsidRPr="001462CC" w:rsidRDefault="001462CC" w:rsidP="001462CC">
      <w:pPr>
        <w:jc w:val="both"/>
        <w:rPr>
          <w:rFonts w:ascii="Tahoma" w:hAnsi="Tahoma" w:cs="Tahoma"/>
          <w:b/>
          <w:sz w:val="24"/>
          <w:szCs w:val="24"/>
          <w:lang w:val="es-PR"/>
        </w:rPr>
      </w:pPr>
      <w:r w:rsidRPr="001462CC">
        <w:rPr>
          <w:rFonts w:ascii="Tahoma" w:hAnsi="Tahoma" w:cs="Tahoma"/>
          <w:b/>
          <w:sz w:val="24"/>
          <w:szCs w:val="24"/>
          <w:lang w:val="es-PR"/>
        </w:rPr>
        <w:lastRenderedPageBreak/>
        <w:t>Usted tiene la responsabilidad de…</w:t>
      </w:r>
    </w:p>
    <w:p w14:paraId="5F2F602F" w14:textId="77777777" w:rsidR="001462CC" w:rsidRPr="00740C6A" w:rsidRDefault="00740C6A" w:rsidP="00740C6A">
      <w:pPr>
        <w:pStyle w:val="NoSpacing"/>
        <w:numPr>
          <w:ilvl w:val="0"/>
          <w:numId w:val="11"/>
        </w:numPr>
        <w:rPr>
          <w:rFonts w:ascii="Tahoma" w:hAnsi="Tahoma" w:cs="Tahoma"/>
          <w:sz w:val="24"/>
          <w:szCs w:val="24"/>
          <w:lang w:val="es-PR"/>
        </w:rPr>
      </w:pPr>
      <w:r>
        <w:rPr>
          <w:rFonts w:ascii="Tahoma" w:hAnsi="Tahoma" w:cs="Tahoma"/>
          <w:sz w:val="24"/>
          <w:szCs w:val="24"/>
          <w:lang w:val="es-PR"/>
        </w:rPr>
        <w:t>S</w:t>
      </w:r>
      <w:r w:rsidR="001462CC" w:rsidRPr="00740C6A">
        <w:rPr>
          <w:rFonts w:ascii="Tahoma" w:hAnsi="Tahoma" w:cs="Tahoma"/>
          <w:sz w:val="24"/>
          <w:szCs w:val="24"/>
          <w:lang w:val="es-PR"/>
        </w:rPr>
        <w:t>er honesto al dar la información que se solicita con el fin de ser aceptados para el servicio y establecer un plan de tratamiento.</w:t>
      </w:r>
    </w:p>
    <w:p w14:paraId="3789DED7" w14:textId="77777777" w:rsidR="001462CC" w:rsidRPr="00740C6A" w:rsidRDefault="00740C6A" w:rsidP="00740C6A">
      <w:pPr>
        <w:pStyle w:val="NoSpacing"/>
        <w:numPr>
          <w:ilvl w:val="0"/>
          <w:numId w:val="11"/>
        </w:numPr>
        <w:rPr>
          <w:rFonts w:ascii="Tahoma" w:hAnsi="Tahoma" w:cs="Tahoma"/>
          <w:sz w:val="24"/>
          <w:szCs w:val="24"/>
          <w:lang w:val="es-PR"/>
        </w:rPr>
      </w:pPr>
      <w:r>
        <w:rPr>
          <w:rFonts w:ascii="Tahoma" w:hAnsi="Tahoma" w:cs="Tahoma"/>
          <w:sz w:val="24"/>
          <w:szCs w:val="24"/>
          <w:lang w:val="es-PR"/>
        </w:rPr>
        <w:t>C</w:t>
      </w:r>
      <w:r w:rsidR="001462CC" w:rsidRPr="00740C6A">
        <w:rPr>
          <w:rFonts w:ascii="Tahoma" w:hAnsi="Tahoma" w:cs="Tahoma"/>
          <w:sz w:val="24"/>
          <w:szCs w:val="24"/>
          <w:lang w:val="es-PR"/>
        </w:rPr>
        <w:t>umplir con todas las normas Carrousel Behavioral Health Services, políticas y peticiones.</w:t>
      </w:r>
    </w:p>
    <w:p w14:paraId="3F36A9EF" w14:textId="77777777" w:rsidR="001462CC" w:rsidRPr="00740C6A" w:rsidRDefault="00740C6A" w:rsidP="00740C6A">
      <w:pPr>
        <w:pStyle w:val="NoSpacing"/>
        <w:numPr>
          <w:ilvl w:val="0"/>
          <w:numId w:val="11"/>
        </w:numPr>
        <w:rPr>
          <w:rFonts w:ascii="Tahoma" w:hAnsi="Tahoma" w:cs="Tahoma"/>
          <w:sz w:val="24"/>
          <w:szCs w:val="24"/>
          <w:lang w:val="es-PR"/>
        </w:rPr>
      </w:pPr>
      <w:r>
        <w:rPr>
          <w:rFonts w:ascii="Tahoma" w:hAnsi="Tahoma" w:cs="Tahoma"/>
          <w:sz w:val="24"/>
          <w:szCs w:val="24"/>
          <w:lang w:val="es-PR"/>
        </w:rPr>
        <w:t>T</w:t>
      </w:r>
      <w:r w:rsidR="001462CC" w:rsidRPr="00740C6A">
        <w:rPr>
          <w:rFonts w:ascii="Tahoma" w:hAnsi="Tahoma" w:cs="Tahoma"/>
          <w:sz w:val="24"/>
          <w:szCs w:val="24"/>
          <w:lang w:val="es-PR"/>
        </w:rPr>
        <w:t>rabajar en pro de los objetivos del plan de tratamiento.</w:t>
      </w:r>
    </w:p>
    <w:p w14:paraId="2F2208C5" w14:textId="77777777" w:rsidR="001462CC" w:rsidRPr="00740C6A" w:rsidRDefault="00740C6A" w:rsidP="00740C6A">
      <w:pPr>
        <w:pStyle w:val="NoSpacing"/>
        <w:numPr>
          <w:ilvl w:val="0"/>
          <w:numId w:val="11"/>
        </w:numPr>
        <w:rPr>
          <w:rFonts w:ascii="Tahoma" w:hAnsi="Tahoma" w:cs="Tahoma"/>
          <w:sz w:val="24"/>
          <w:szCs w:val="24"/>
          <w:lang w:val="es-PR"/>
        </w:rPr>
      </w:pPr>
      <w:r>
        <w:rPr>
          <w:rFonts w:ascii="Tahoma" w:hAnsi="Tahoma" w:cs="Tahoma"/>
          <w:sz w:val="24"/>
          <w:szCs w:val="24"/>
          <w:lang w:val="es-PR"/>
        </w:rPr>
        <w:t>R</w:t>
      </w:r>
      <w:r w:rsidR="001462CC" w:rsidRPr="00740C6A">
        <w:rPr>
          <w:rFonts w:ascii="Tahoma" w:hAnsi="Tahoma" w:cs="Tahoma"/>
          <w:sz w:val="24"/>
          <w:szCs w:val="24"/>
          <w:lang w:val="es-PR"/>
        </w:rPr>
        <w:t>espetar la privacidad / confidencialidad de otros que reciben servicios.</w:t>
      </w:r>
    </w:p>
    <w:p w14:paraId="47B74A54" w14:textId="77777777" w:rsidR="001462CC" w:rsidRPr="00740C6A" w:rsidRDefault="00740C6A" w:rsidP="00740C6A">
      <w:pPr>
        <w:pStyle w:val="NoSpacing"/>
        <w:numPr>
          <w:ilvl w:val="0"/>
          <w:numId w:val="11"/>
        </w:numPr>
        <w:rPr>
          <w:rFonts w:ascii="Tahoma" w:hAnsi="Tahoma" w:cs="Tahoma"/>
          <w:sz w:val="24"/>
          <w:szCs w:val="24"/>
          <w:lang w:val="es-PR"/>
        </w:rPr>
      </w:pPr>
      <w:r>
        <w:rPr>
          <w:rFonts w:ascii="Tahoma" w:hAnsi="Tahoma" w:cs="Tahoma"/>
          <w:sz w:val="24"/>
          <w:szCs w:val="24"/>
          <w:lang w:val="es-PR"/>
        </w:rPr>
        <w:t>N</w:t>
      </w:r>
      <w:r w:rsidR="001462CC" w:rsidRPr="00740C6A">
        <w:rPr>
          <w:rFonts w:ascii="Tahoma" w:hAnsi="Tahoma" w:cs="Tahoma"/>
          <w:sz w:val="24"/>
          <w:szCs w:val="24"/>
          <w:lang w:val="es-PR"/>
        </w:rPr>
        <w:t>o podrá comportarse de manera que amenace o ponga en peligro a otra persona y entender que esta actividad podría causar Carrousel</w:t>
      </w:r>
      <w:r w:rsidR="006956A1">
        <w:rPr>
          <w:rFonts w:ascii="Tahoma" w:hAnsi="Tahoma" w:cs="Tahoma"/>
          <w:sz w:val="24"/>
          <w:szCs w:val="24"/>
          <w:lang w:val="es-PR"/>
        </w:rPr>
        <w:t xml:space="preserve"> Behavioral Health Services</w:t>
      </w:r>
      <w:r w:rsidR="001462CC" w:rsidRPr="00740C6A">
        <w:rPr>
          <w:rFonts w:ascii="Tahoma" w:hAnsi="Tahoma" w:cs="Tahoma"/>
          <w:sz w:val="24"/>
          <w:szCs w:val="24"/>
          <w:lang w:val="es-PR"/>
        </w:rPr>
        <w:t xml:space="preserve"> de suspender los servicios.</w:t>
      </w:r>
    </w:p>
    <w:p w14:paraId="5DAB4D68" w14:textId="77777777" w:rsidR="001462CC" w:rsidRPr="00740C6A" w:rsidRDefault="00740C6A" w:rsidP="00740C6A">
      <w:pPr>
        <w:pStyle w:val="NoSpacing"/>
        <w:numPr>
          <w:ilvl w:val="0"/>
          <w:numId w:val="11"/>
        </w:numPr>
        <w:rPr>
          <w:rFonts w:ascii="Tahoma" w:hAnsi="Tahoma" w:cs="Tahoma"/>
          <w:sz w:val="24"/>
          <w:szCs w:val="24"/>
          <w:lang w:val="es-PR"/>
        </w:rPr>
      </w:pPr>
      <w:r>
        <w:rPr>
          <w:rFonts w:ascii="Tahoma" w:hAnsi="Tahoma" w:cs="Tahoma"/>
          <w:sz w:val="24"/>
          <w:szCs w:val="24"/>
          <w:lang w:val="es-PR"/>
        </w:rPr>
        <w:t>P</w:t>
      </w:r>
      <w:r w:rsidR="001462CC" w:rsidRPr="00740C6A">
        <w:rPr>
          <w:rFonts w:ascii="Tahoma" w:hAnsi="Tahoma" w:cs="Tahoma"/>
          <w:sz w:val="24"/>
          <w:szCs w:val="24"/>
          <w:lang w:val="es-PR"/>
        </w:rPr>
        <w:t>agar oportunamente acordado derechos u otras cargas.</w:t>
      </w:r>
    </w:p>
    <w:p w14:paraId="0FC58745" w14:textId="77777777" w:rsidR="001462CC" w:rsidRPr="00740C6A" w:rsidRDefault="001462CC" w:rsidP="00740C6A">
      <w:pPr>
        <w:pStyle w:val="NoSpacing"/>
        <w:numPr>
          <w:ilvl w:val="0"/>
          <w:numId w:val="11"/>
        </w:numPr>
        <w:rPr>
          <w:rFonts w:ascii="Tahoma" w:hAnsi="Tahoma" w:cs="Tahoma"/>
          <w:sz w:val="24"/>
          <w:szCs w:val="24"/>
          <w:lang w:val="es-PR"/>
        </w:rPr>
      </w:pPr>
      <w:r w:rsidRPr="00740C6A">
        <w:rPr>
          <w:rFonts w:ascii="Tahoma" w:hAnsi="Tahoma" w:cs="Tahoma"/>
          <w:sz w:val="24"/>
          <w:szCs w:val="24"/>
          <w:lang w:val="es-PR"/>
        </w:rPr>
        <w:t>Por favor, lea y discuta estos derechos y obligaciones del consumidor con un trabajador de Servicios de Salud del Comportamiento Carrousel y aprovechar este momento para hacer preguntas.</w:t>
      </w:r>
    </w:p>
    <w:p w14:paraId="27E3188B" w14:textId="77777777" w:rsidR="001462CC" w:rsidRPr="001462CC" w:rsidRDefault="001462CC" w:rsidP="001462CC">
      <w:pPr>
        <w:tabs>
          <w:tab w:val="left" w:pos="540"/>
        </w:tabs>
        <w:jc w:val="both"/>
        <w:rPr>
          <w:rFonts w:ascii="Tahoma" w:hAnsi="Tahoma" w:cs="Tahoma"/>
          <w:sz w:val="24"/>
          <w:szCs w:val="24"/>
          <w:lang w:val="es-PR"/>
        </w:rPr>
      </w:pPr>
    </w:p>
    <w:p w14:paraId="4E3141FF" w14:textId="77777777" w:rsidR="006E0B7D" w:rsidRPr="001462CC" w:rsidRDefault="001462CC" w:rsidP="001462CC">
      <w:pPr>
        <w:tabs>
          <w:tab w:val="left" w:pos="540"/>
        </w:tabs>
        <w:jc w:val="both"/>
        <w:rPr>
          <w:rFonts w:ascii="Tahoma" w:hAnsi="Tahoma" w:cs="Tahoma"/>
          <w:sz w:val="24"/>
          <w:szCs w:val="24"/>
          <w:lang w:val="es-PR"/>
        </w:rPr>
      </w:pPr>
      <w:r w:rsidRPr="001462CC">
        <w:rPr>
          <w:rFonts w:ascii="Tahoma" w:hAnsi="Tahoma" w:cs="Tahoma"/>
          <w:sz w:val="24"/>
          <w:szCs w:val="24"/>
          <w:lang w:val="es-PR"/>
        </w:rPr>
        <w:t xml:space="preserve">Cuando esté satisfecho de que entiende sus derechos y responsabilidades, por favor firme el formulario de recepción ofrecido por el trabajador </w:t>
      </w:r>
      <w:r w:rsidR="00740C6A">
        <w:rPr>
          <w:rFonts w:ascii="Tahoma" w:hAnsi="Tahoma" w:cs="Tahoma"/>
          <w:sz w:val="24"/>
          <w:szCs w:val="24"/>
          <w:lang w:val="es-PR"/>
        </w:rPr>
        <w:t xml:space="preserve">de </w:t>
      </w:r>
      <w:r w:rsidR="00740C6A" w:rsidRPr="001462CC">
        <w:rPr>
          <w:rFonts w:ascii="Tahoma" w:hAnsi="Tahoma" w:cs="Tahoma"/>
          <w:sz w:val="24"/>
          <w:szCs w:val="24"/>
          <w:lang w:val="es-PR"/>
        </w:rPr>
        <w:t>Carrousel Behavioral Health Services</w:t>
      </w:r>
      <w:r w:rsidRPr="001462CC">
        <w:rPr>
          <w:rFonts w:ascii="Tahoma" w:hAnsi="Tahoma" w:cs="Tahoma"/>
          <w:sz w:val="24"/>
          <w:szCs w:val="24"/>
          <w:lang w:val="es-PR"/>
        </w:rPr>
        <w:t xml:space="preserve"> para indicar que ha recibi</w:t>
      </w:r>
      <w:r w:rsidR="00740C6A">
        <w:rPr>
          <w:rFonts w:ascii="Tahoma" w:hAnsi="Tahoma" w:cs="Tahoma"/>
          <w:sz w:val="24"/>
          <w:szCs w:val="24"/>
          <w:lang w:val="es-PR"/>
        </w:rPr>
        <w:t xml:space="preserve">do el Manual del Consumidor de </w:t>
      </w:r>
      <w:r w:rsidR="00740C6A" w:rsidRPr="001462CC">
        <w:rPr>
          <w:rFonts w:ascii="Tahoma" w:hAnsi="Tahoma" w:cs="Tahoma"/>
          <w:sz w:val="24"/>
          <w:szCs w:val="24"/>
          <w:lang w:val="es-PR"/>
        </w:rPr>
        <w:t>Carrousel Behavioral Health Services</w:t>
      </w:r>
      <w:r w:rsidRPr="001462CC">
        <w:rPr>
          <w:rFonts w:ascii="Tahoma" w:hAnsi="Tahoma" w:cs="Tahoma"/>
          <w:sz w:val="24"/>
          <w:szCs w:val="24"/>
          <w:lang w:val="es-PR"/>
        </w:rPr>
        <w:t>.</w:t>
      </w:r>
    </w:p>
    <w:p w14:paraId="52BDA1A3" w14:textId="77777777" w:rsidR="00060E8B" w:rsidRPr="006956A1" w:rsidRDefault="00597A48" w:rsidP="008841D7">
      <w:pPr>
        <w:shd w:val="clear" w:color="auto" w:fill="000000" w:themeFill="text1"/>
        <w:jc w:val="both"/>
        <w:rPr>
          <w:rFonts w:ascii="Tahoma" w:hAnsi="Tahoma" w:cs="Tahoma"/>
          <w:b/>
          <w:sz w:val="24"/>
          <w:szCs w:val="24"/>
          <w:lang w:val="es-PR"/>
        </w:rPr>
      </w:pPr>
      <w:r w:rsidRPr="006956A1">
        <w:rPr>
          <w:rFonts w:ascii="Tahoma" w:hAnsi="Tahoma" w:cs="Tahoma"/>
          <w:b/>
          <w:sz w:val="24"/>
          <w:szCs w:val="24"/>
          <w:lang w:val="es-PR"/>
        </w:rPr>
        <w:t xml:space="preserve">CARROUSEL BEHAVIORAL HEALTH SERVICES </w:t>
      </w:r>
      <w:r w:rsidR="008841D7" w:rsidRPr="00033637">
        <w:rPr>
          <w:rFonts w:ascii="Tahoma" w:hAnsi="Tahoma" w:cs="Tahoma"/>
          <w:b/>
          <w:sz w:val="24"/>
          <w:szCs w:val="24"/>
          <w:lang w:val="es-PR"/>
        </w:rPr>
        <w:t>DERECHOS Y RESPONSABILIDADES</w:t>
      </w:r>
    </w:p>
    <w:p w14:paraId="4FEEC76D" w14:textId="77777777" w:rsidR="006956A1" w:rsidRPr="006956A1" w:rsidRDefault="006956A1" w:rsidP="006956A1">
      <w:pPr>
        <w:jc w:val="both"/>
        <w:rPr>
          <w:rFonts w:ascii="Tahoma" w:hAnsi="Tahoma" w:cs="Tahoma"/>
          <w:sz w:val="24"/>
          <w:szCs w:val="24"/>
          <w:lang w:val="es-PR"/>
        </w:rPr>
      </w:pPr>
      <w:r w:rsidRPr="006956A1">
        <w:rPr>
          <w:rFonts w:ascii="Tahoma" w:hAnsi="Tahoma" w:cs="Tahoma"/>
          <w:sz w:val="24"/>
          <w:szCs w:val="24"/>
          <w:lang w:val="es-PR"/>
        </w:rPr>
        <w:t>Carrousel Behavioral Health Services tiene el derecho a servirle según el personal y la disponibilidad de programas y la creación de una lista de espera cuando las personas que necesitan los servicios son más de la capacidad del programa.</w:t>
      </w:r>
    </w:p>
    <w:p w14:paraId="166578F1" w14:textId="77777777" w:rsidR="006956A1" w:rsidRPr="006956A1" w:rsidRDefault="006956A1" w:rsidP="006956A1">
      <w:pPr>
        <w:jc w:val="both"/>
        <w:rPr>
          <w:rFonts w:ascii="Tahoma" w:hAnsi="Tahoma" w:cs="Tahoma"/>
          <w:sz w:val="24"/>
          <w:szCs w:val="24"/>
          <w:lang w:val="es-PR"/>
        </w:rPr>
      </w:pPr>
      <w:r w:rsidRPr="006956A1">
        <w:rPr>
          <w:rFonts w:ascii="Tahoma" w:hAnsi="Tahoma" w:cs="Tahoma"/>
          <w:sz w:val="24"/>
          <w:szCs w:val="24"/>
          <w:lang w:val="es-PR"/>
        </w:rPr>
        <w:t>Carrousel Behavioral Health Services puede proporcionarle información sobre otras agencias que proveen servicios similares si nuestros programas están llenos. Carrousel Behavioral Health Services tiene el derecho de negar los servicios, ya sea a corto o largo plazo, a cualquier persona que amenace la salud o el bienestar de los dem</w:t>
      </w:r>
      <w:r w:rsidR="00A61279">
        <w:rPr>
          <w:rFonts w:ascii="Tahoma" w:hAnsi="Tahoma" w:cs="Tahoma"/>
          <w:sz w:val="24"/>
          <w:szCs w:val="24"/>
          <w:lang w:val="es-PR"/>
        </w:rPr>
        <w:t>ás o que no cumple sus</w:t>
      </w:r>
      <w:r w:rsidRPr="006956A1">
        <w:rPr>
          <w:rFonts w:ascii="Tahoma" w:hAnsi="Tahoma" w:cs="Tahoma"/>
          <w:sz w:val="24"/>
          <w:szCs w:val="24"/>
          <w:lang w:val="es-PR"/>
        </w:rPr>
        <w:t xml:space="preserve"> obligaciones con Carrousel</w:t>
      </w:r>
      <w:r w:rsidR="00A61279">
        <w:rPr>
          <w:rFonts w:ascii="Tahoma" w:hAnsi="Tahoma" w:cs="Tahoma"/>
          <w:sz w:val="24"/>
          <w:szCs w:val="24"/>
          <w:lang w:val="es-PR"/>
        </w:rPr>
        <w:t xml:space="preserve"> Behavioral Health Services</w:t>
      </w:r>
      <w:r w:rsidRPr="006956A1">
        <w:rPr>
          <w:rFonts w:ascii="Tahoma" w:hAnsi="Tahoma" w:cs="Tahoma"/>
          <w:sz w:val="24"/>
          <w:szCs w:val="24"/>
          <w:lang w:val="es-PR"/>
        </w:rPr>
        <w:t>.</w:t>
      </w:r>
    </w:p>
    <w:p w14:paraId="4DDD6EF2" w14:textId="77777777" w:rsidR="00A61279" w:rsidRPr="00A61279" w:rsidRDefault="006956A1" w:rsidP="006956A1">
      <w:pPr>
        <w:jc w:val="both"/>
        <w:rPr>
          <w:rFonts w:ascii="Tahoma" w:hAnsi="Tahoma" w:cs="Tahoma"/>
          <w:sz w:val="24"/>
          <w:szCs w:val="24"/>
          <w:lang w:val="es-PR"/>
        </w:rPr>
      </w:pPr>
      <w:r w:rsidRPr="006956A1">
        <w:rPr>
          <w:rFonts w:ascii="Tahoma" w:hAnsi="Tahoma" w:cs="Tahoma"/>
          <w:sz w:val="24"/>
          <w:szCs w:val="24"/>
          <w:lang w:val="es-PR"/>
        </w:rPr>
        <w:t>Carrousel Behavioral Health Services ofrecerá servicios de alta calidad y programar</w:t>
      </w:r>
      <w:r w:rsidR="00A61279">
        <w:rPr>
          <w:rFonts w:ascii="Tahoma" w:hAnsi="Tahoma" w:cs="Tahoma"/>
          <w:sz w:val="24"/>
          <w:szCs w:val="24"/>
          <w:lang w:val="es-PR"/>
        </w:rPr>
        <w:t>a</w:t>
      </w:r>
      <w:r w:rsidRPr="006956A1">
        <w:rPr>
          <w:rFonts w:ascii="Tahoma" w:hAnsi="Tahoma" w:cs="Tahoma"/>
          <w:sz w:val="24"/>
          <w:szCs w:val="24"/>
          <w:lang w:val="es-PR"/>
        </w:rPr>
        <w:t xml:space="preserve"> citas y actividades que son de utilidad. </w:t>
      </w:r>
      <w:r w:rsidRPr="00A61279">
        <w:rPr>
          <w:rFonts w:ascii="Tahoma" w:hAnsi="Tahoma" w:cs="Tahoma"/>
          <w:sz w:val="24"/>
          <w:szCs w:val="24"/>
          <w:lang w:val="es-PR"/>
        </w:rPr>
        <w:t>Nuestros servicios serán tan fáciles de encontrar y conveniente como sea posible.</w:t>
      </w:r>
      <w:r w:rsidR="00A61279" w:rsidRPr="00A61279">
        <w:rPr>
          <w:rFonts w:ascii="Tahoma" w:hAnsi="Tahoma" w:cs="Tahoma"/>
          <w:sz w:val="24"/>
          <w:szCs w:val="24"/>
          <w:lang w:val="es-PR"/>
        </w:rPr>
        <w:t xml:space="preserve"> </w:t>
      </w:r>
    </w:p>
    <w:p w14:paraId="42F61900" w14:textId="77777777" w:rsidR="00A61279" w:rsidRPr="00A61279" w:rsidRDefault="00A61279" w:rsidP="00A61279">
      <w:pPr>
        <w:jc w:val="both"/>
        <w:rPr>
          <w:rFonts w:ascii="Tahoma" w:hAnsi="Tahoma" w:cs="Tahoma"/>
          <w:sz w:val="24"/>
          <w:szCs w:val="24"/>
          <w:lang w:val="es-PR"/>
        </w:rPr>
      </w:pPr>
      <w:r w:rsidRPr="00A61279">
        <w:rPr>
          <w:rFonts w:ascii="Tahoma" w:hAnsi="Tahoma" w:cs="Tahoma"/>
          <w:sz w:val="24"/>
          <w:szCs w:val="24"/>
          <w:lang w:val="es-PR"/>
        </w:rPr>
        <w:lastRenderedPageBreak/>
        <w:t>Carrousel Behavioral Health Services es responsable de proteger su privacidad / confidencialidad excepto cuando sea requerido por la ley si se sospecha de abuso y / o negligencia.</w:t>
      </w:r>
    </w:p>
    <w:p w14:paraId="7629DBBB" w14:textId="77777777" w:rsidR="00A61279" w:rsidRPr="00A61279" w:rsidRDefault="00A61279" w:rsidP="00A61279">
      <w:pPr>
        <w:jc w:val="both"/>
        <w:rPr>
          <w:rFonts w:ascii="Tahoma" w:hAnsi="Tahoma" w:cs="Tahoma"/>
          <w:sz w:val="24"/>
          <w:szCs w:val="24"/>
          <w:lang w:val="es-PR"/>
        </w:rPr>
      </w:pPr>
      <w:r w:rsidRPr="00A61279">
        <w:rPr>
          <w:rFonts w:ascii="Tahoma" w:hAnsi="Tahoma" w:cs="Tahoma"/>
          <w:sz w:val="24"/>
          <w:szCs w:val="24"/>
          <w:lang w:val="es-PR"/>
        </w:rPr>
        <w:t>Carrousel Behavioral Health Services es responsable de obtener sus ideas y ayuda en la creación y la realización de su plan de tratamiento.</w:t>
      </w:r>
    </w:p>
    <w:p w14:paraId="3EDF80C1" w14:textId="77777777" w:rsidR="00A61279" w:rsidRPr="00A61279" w:rsidRDefault="00A61279" w:rsidP="00A61279">
      <w:pPr>
        <w:jc w:val="both"/>
        <w:rPr>
          <w:rFonts w:ascii="Tahoma" w:hAnsi="Tahoma" w:cs="Tahoma"/>
          <w:sz w:val="24"/>
          <w:szCs w:val="24"/>
          <w:lang w:val="es-PR"/>
        </w:rPr>
      </w:pPr>
      <w:r w:rsidRPr="00A61279">
        <w:rPr>
          <w:rFonts w:ascii="Tahoma" w:hAnsi="Tahoma" w:cs="Tahoma"/>
          <w:sz w:val="24"/>
          <w:szCs w:val="24"/>
          <w:lang w:val="es-PR"/>
        </w:rPr>
        <w:t>Carrousel Behavioral Health Services se encarga de la contratación de personal calificado.</w:t>
      </w:r>
    </w:p>
    <w:p w14:paraId="1F5B54A4" w14:textId="77777777" w:rsidR="00A61279" w:rsidRPr="00A61279" w:rsidRDefault="00A61279" w:rsidP="00A61279">
      <w:pPr>
        <w:jc w:val="both"/>
        <w:rPr>
          <w:rFonts w:ascii="Tahoma" w:hAnsi="Tahoma" w:cs="Tahoma"/>
          <w:sz w:val="24"/>
          <w:szCs w:val="24"/>
          <w:lang w:val="es-PR"/>
        </w:rPr>
      </w:pPr>
      <w:r w:rsidRPr="00A61279">
        <w:rPr>
          <w:rFonts w:ascii="Tahoma" w:hAnsi="Tahoma" w:cs="Tahoma"/>
          <w:sz w:val="24"/>
          <w:szCs w:val="24"/>
          <w:lang w:val="es-PR"/>
        </w:rPr>
        <w:t>Carrousel Behavioral Health Services se proporcionan en edificios seguros y limpios.</w:t>
      </w:r>
    </w:p>
    <w:p w14:paraId="0DCAD9F8" w14:textId="77777777" w:rsidR="00A61279" w:rsidRPr="00A61279" w:rsidRDefault="00A61279" w:rsidP="00A61279">
      <w:pPr>
        <w:jc w:val="both"/>
        <w:rPr>
          <w:rFonts w:ascii="Tahoma" w:hAnsi="Tahoma" w:cs="Tahoma"/>
          <w:sz w:val="24"/>
          <w:szCs w:val="24"/>
          <w:lang w:val="es-PR"/>
        </w:rPr>
      </w:pPr>
      <w:r w:rsidRPr="00A61279">
        <w:rPr>
          <w:rFonts w:ascii="Tahoma" w:hAnsi="Tahoma" w:cs="Tahoma"/>
          <w:sz w:val="24"/>
          <w:szCs w:val="24"/>
          <w:lang w:val="es-PR"/>
        </w:rPr>
        <w:t xml:space="preserve">El personal de </w:t>
      </w:r>
      <w:r>
        <w:rPr>
          <w:rFonts w:ascii="Tahoma" w:hAnsi="Tahoma" w:cs="Tahoma"/>
          <w:sz w:val="24"/>
          <w:szCs w:val="24"/>
          <w:lang w:val="es-PR"/>
        </w:rPr>
        <w:t>Carrousel Behavioral Health Services</w:t>
      </w:r>
      <w:r w:rsidRPr="00A61279">
        <w:rPr>
          <w:rFonts w:ascii="Tahoma" w:hAnsi="Tahoma" w:cs="Tahoma"/>
          <w:sz w:val="24"/>
          <w:szCs w:val="24"/>
          <w:lang w:val="es-PR"/>
        </w:rPr>
        <w:t xml:space="preserve"> está obligado por ley a reportar sospechas de abuso o maltrato a personas mayores.</w:t>
      </w:r>
    </w:p>
    <w:p w14:paraId="3A18B006" w14:textId="77777777" w:rsidR="00A61279" w:rsidRDefault="00A61279" w:rsidP="00A61279">
      <w:pPr>
        <w:jc w:val="both"/>
        <w:rPr>
          <w:rFonts w:ascii="Tahoma" w:hAnsi="Tahoma" w:cs="Tahoma"/>
          <w:sz w:val="24"/>
          <w:szCs w:val="24"/>
          <w:lang w:val="es-PR"/>
        </w:rPr>
      </w:pPr>
      <w:r w:rsidRPr="00A61279">
        <w:rPr>
          <w:rFonts w:ascii="Tahoma" w:hAnsi="Tahoma" w:cs="Tahoma"/>
          <w:sz w:val="24"/>
          <w:szCs w:val="24"/>
          <w:lang w:val="es-PR"/>
        </w:rPr>
        <w:t xml:space="preserve">Si el personal de </w:t>
      </w:r>
      <w:r>
        <w:rPr>
          <w:rFonts w:ascii="Tahoma" w:hAnsi="Tahoma" w:cs="Tahoma"/>
          <w:sz w:val="24"/>
          <w:szCs w:val="24"/>
          <w:lang w:val="es-PR"/>
        </w:rPr>
        <w:t xml:space="preserve">Carrousel Behavioral Health Services </w:t>
      </w:r>
      <w:r w:rsidRPr="00A61279">
        <w:rPr>
          <w:rFonts w:ascii="Tahoma" w:hAnsi="Tahoma" w:cs="Tahoma"/>
          <w:sz w:val="24"/>
          <w:szCs w:val="24"/>
          <w:lang w:val="es-PR"/>
        </w:rPr>
        <w:t>considera una persona que recibe servicios co</w:t>
      </w:r>
      <w:r>
        <w:rPr>
          <w:rFonts w:ascii="Tahoma" w:hAnsi="Tahoma" w:cs="Tahoma"/>
          <w:sz w:val="24"/>
          <w:szCs w:val="24"/>
          <w:lang w:val="es-PR"/>
        </w:rPr>
        <w:t xml:space="preserve">mo un peligro inmediato para sí mismo o para </w:t>
      </w:r>
      <w:r w:rsidRPr="00A61279">
        <w:rPr>
          <w:rFonts w:ascii="Tahoma" w:hAnsi="Tahoma" w:cs="Tahoma"/>
          <w:sz w:val="24"/>
          <w:szCs w:val="24"/>
          <w:lang w:val="es-PR"/>
        </w:rPr>
        <w:t>otr</w:t>
      </w:r>
      <w:r>
        <w:rPr>
          <w:rFonts w:ascii="Tahoma" w:hAnsi="Tahoma" w:cs="Tahoma"/>
          <w:sz w:val="24"/>
          <w:szCs w:val="24"/>
          <w:lang w:val="es-PR"/>
        </w:rPr>
        <w:t>os, el procedimiento del empleado es</w:t>
      </w:r>
      <w:r w:rsidRPr="00A61279">
        <w:rPr>
          <w:rFonts w:ascii="Tahoma" w:hAnsi="Tahoma" w:cs="Tahoma"/>
          <w:sz w:val="24"/>
          <w:szCs w:val="24"/>
          <w:lang w:val="es-PR"/>
        </w:rPr>
        <w:t>:</w:t>
      </w:r>
    </w:p>
    <w:p w14:paraId="6025A11B" w14:textId="77777777" w:rsidR="00237E6A" w:rsidRPr="00394A20" w:rsidRDefault="00A61279" w:rsidP="006E0B7D">
      <w:pPr>
        <w:pBdr>
          <w:bottom w:val="single" w:sz="4" w:space="1" w:color="auto"/>
        </w:pBdr>
        <w:jc w:val="both"/>
        <w:rPr>
          <w:rFonts w:ascii="Tahoma" w:hAnsi="Tahoma" w:cs="Tahoma"/>
          <w:sz w:val="24"/>
          <w:szCs w:val="24"/>
          <w:lang w:val="es-ES"/>
        </w:rPr>
      </w:pPr>
      <w:r>
        <w:rPr>
          <w:rFonts w:ascii="Tahoma" w:hAnsi="Tahoma" w:cs="Tahoma"/>
          <w:sz w:val="24"/>
          <w:szCs w:val="24"/>
          <w:lang w:val="es-PR"/>
        </w:rPr>
        <w:t>Consultar</w:t>
      </w:r>
      <w:r w:rsidRPr="00A61279">
        <w:rPr>
          <w:rFonts w:ascii="Tahoma" w:hAnsi="Tahoma" w:cs="Tahoma"/>
          <w:sz w:val="24"/>
          <w:szCs w:val="24"/>
          <w:lang w:val="es-PR"/>
        </w:rPr>
        <w:t xml:space="preserve"> con el supervisor del programa y / o profesional de la salud mental. Notificar a la persona que se cree que está en peligro inmediato o su familia, o notificar a la familia del consumidor de que el consumidor puede ser un peligro para sí mismo / misma. Notificar a las fuerzas del orden correspondientes a menos que, a juicio del funcionario y su supervisor, la situación se ha resuelto sin dicha notificación. En estrecha información necesaria para resolver la situación de peligro. </w:t>
      </w:r>
      <w:r w:rsidRPr="00394A20">
        <w:rPr>
          <w:rFonts w:ascii="Tahoma" w:hAnsi="Tahoma" w:cs="Tahoma"/>
          <w:sz w:val="24"/>
          <w:szCs w:val="24"/>
          <w:lang w:val="es-ES"/>
        </w:rPr>
        <w:t>Documentar la situación como un incidente.</w:t>
      </w:r>
    </w:p>
    <w:p w14:paraId="1EA27B3A" w14:textId="77777777" w:rsidR="00237E6A" w:rsidRPr="00394A20" w:rsidRDefault="00237E6A" w:rsidP="006E0B7D">
      <w:pPr>
        <w:pBdr>
          <w:bottom w:val="single" w:sz="4" w:space="1" w:color="auto"/>
        </w:pBdr>
        <w:jc w:val="both"/>
        <w:rPr>
          <w:rFonts w:ascii="Tahoma" w:hAnsi="Tahoma" w:cs="Tahoma"/>
          <w:sz w:val="24"/>
          <w:szCs w:val="24"/>
          <w:lang w:val="es-ES"/>
        </w:rPr>
      </w:pPr>
    </w:p>
    <w:p w14:paraId="5A5E218E" w14:textId="77777777" w:rsidR="00060E8B" w:rsidRPr="00237E6A" w:rsidRDefault="00237E6A" w:rsidP="006E0B7D">
      <w:pPr>
        <w:pBdr>
          <w:bottom w:val="single" w:sz="4" w:space="1" w:color="auto"/>
        </w:pBdr>
        <w:jc w:val="both"/>
        <w:rPr>
          <w:rFonts w:ascii="Tahoma" w:hAnsi="Tahoma" w:cs="Tahoma"/>
          <w:b/>
          <w:sz w:val="24"/>
          <w:szCs w:val="24"/>
          <w:lang w:val="es-PR"/>
        </w:rPr>
      </w:pPr>
      <w:r w:rsidRPr="00237E6A">
        <w:rPr>
          <w:rFonts w:ascii="Tahoma" w:hAnsi="Tahoma" w:cs="Tahoma"/>
          <w:b/>
          <w:sz w:val="24"/>
          <w:szCs w:val="24"/>
          <w:lang w:val="es-PR"/>
        </w:rPr>
        <w:t>CONFIDENCIALIDAD Y DIVULGACIÓN DE O SOLICITUD DE INFORMACIÓN</w:t>
      </w:r>
    </w:p>
    <w:p w14:paraId="683A3B58" w14:textId="77777777" w:rsidR="00237E6A" w:rsidRPr="00237E6A" w:rsidRDefault="00237E6A" w:rsidP="00237E6A">
      <w:pPr>
        <w:ind w:left="360"/>
        <w:jc w:val="both"/>
        <w:rPr>
          <w:rFonts w:ascii="Tahoma" w:hAnsi="Tahoma" w:cs="Tahoma"/>
          <w:sz w:val="24"/>
          <w:szCs w:val="24"/>
          <w:lang w:val="es-PR"/>
        </w:rPr>
      </w:pPr>
      <w:r w:rsidRPr="00237E6A">
        <w:rPr>
          <w:rFonts w:ascii="Tahoma" w:hAnsi="Tahoma" w:cs="Tahoma"/>
          <w:sz w:val="24"/>
          <w:szCs w:val="24"/>
          <w:lang w:val="es-PR"/>
        </w:rPr>
        <w:t>Carrousel Behavioral Health Services sigue las leyes y reglamentos en materia de privacidad y protección de datos.</w:t>
      </w:r>
    </w:p>
    <w:p w14:paraId="1D039B5A" w14:textId="77777777" w:rsidR="00237E6A" w:rsidRPr="00237E6A" w:rsidRDefault="00237E6A" w:rsidP="00237E6A">
      <w:pPr>
        <w:ind w:left="360"/>
        <w:jc w:val="both"/>
        <w:rPr>
          <w:rFonts w:ascii="Tahoma" w:hAnsi="Tahoma" w:cs="Tahoma"/>
          <w:sz w:val="24"/>
          <w:szCs w:val="24"/>
          <w:lang w:val="es-PR"/>
        </w:rPr>
      </w:pPr>
      <w:r w:rsidRPr="00237E6A">
        <w:rPr>
          <w:rFonts w:ascii="Tahoma" w:hAnsi="Tahoma" w:cs="Tahoma"/>
          <w:sz w:val="24"/>
          <w:szCs w:val="24"/>
          <w:lang w:val="es-PR"/>
        </w:rPr>
        <w:t>"Consentimiento informado" significa que usted o su tutor legal sabrá e</w:t>
      </w:r>
      <w:r w:rsidR="007464E8">
        <w:rPr>
          <w:rFonts w:ascii="Tahoma" w:hAnsi="Tahoma" w:cs="Tahoma"/>
          <w:sz w:val="24"/>
          <w:szCs w:val="24"/>
          <w:lang w:val="es-PR"/>
        </w:rPr>
        <w:t>xactamente lo que está de acuerdo en</w:t>
      </w:r>
      <w:r w:rsidRPr="00237E6A">
        <w:rPr>
          <w:rFonts w:ascii="Tahoma" w:hAnsi="Tahoma" w:cs="Tahoma"/>
          <w:sz w:val="24"/>
          <w:szCs w:val="24"/>
          <w:lang w:val="es-PR"/>
        </w:rPr>
        <w:t xml:space="preserve"> hacer.</w:t>
      </w:r>
    </w:p>
    <w:p w14:paraId="2E6B9341" w14:textId="77777777" w:rsidR="007464E8" w:rsidRPr="00394A20" w:rsidRDefault="00237E6A" w:rsidP="00237E6A">
      <w:pPr>
        <w:ind w:left="360"/>
        <w:jc w:val="both"/>
        <w:rPr>
          <w:rFonts w:ascii="Tahoma" w:hAnsi="Tahoma" w:cs="Tahoma"/>
          <w:sz w:val="24"/>
          <w:szCs w:val="24"/>
          <w:lang w:val="es-ES"/>
        </w:rPr>
      </w:pPr>
      <w:r w:rsidRPr="00394A20">
        <w:rPr>
          <w:rFonts w:ascii="Tahoma" w:hAnsi="Tahoma" w:cs="Tahoma"/>
          <w:sz w:val="24"/>
          <w:szCs w:val="24"/>
          <w:lang w:val="es-ES"/>
        </w:rPr>
        <w:t>"Información Confidencial" incluye drogas, alcohol y / o de salud mental acerca de usted.</w:t>
      </w:r>
    </w:p>
    <w:p w14:paraId="6FFCE9FF" w14:textId="77777777" w:rsidR="00942951" w:rsidRDefault="007464E8" w:rsidP="007464E8">
      <w:pPr>
        <w:pBdr>
          <w:bottom w:val="single" w:sz="4" w:space="1" w:color="auto"/>
        </w:pBdr>
        <w:jc w:val="both"/>
        <w:rPr>
          <w:rFonts w:ascii="Tahoma" w:hAnsi="Tahoma" w:cs="Tahoma"/>
          <w:sz w:val="24"/>
          <w:szCs w:val="24"/>
          <w:lang w:val="es-PR"/>
        </w:rPr>
      </w:pPr>
      <w:r w:rsidRPr="007464E8">
        <w:rPr>
          <w:rFonts w:ascii="Tahoma" w:hAnsi="Tahoma" w:cs="Tahoma"/>
          <w:sz w:val="24"/>
          <w:szCs w:val="24"/>
          <w:lang w:val="es-PR"/>
        </w:rPr>
        <w:lastRenderedPageBreak/>
        <w:t xml:space="preserve">Si Carrousel </w:t>
      </w:r>
      <w:r>
        <w:rPr>
          <w:rFonts w:ascii="Tahoma" w:hAnsi="Tahoma" w:cs="Tahoma"/>
          <w:sz w:val="24"/>
          <w:szCs w:val="24"/>
          <w:lang w:val="es-PR"/>
        </w:rPr>
        <w:t>Behavioral Health Services</w:t>
      </w:r>
      <w:r w:rsidRPr="007464E8">
        <w:rPr>
          <w:rFonts w:ascii="Tahoma" w:hAnsi="Tahoma" w:cs="Tahoma"/>
          <w:sz w:val="24"/>
          <w:szCs w:val="24"/>
          <w:lang w:val="es-PR"/>
        </w:rPr>
        <w:t xml:space="preserve"> necesita información confidencial de otra agencia o proveedor, </w:t>
      </w:r>
      <w:r>
        <w:rPr>
          <w:rFonts w:ascii="Tahoma" w:hAnsi="Tahoma" w:cs="Tahoma"/>
          <w:sz w:val="24"/>
          <w:szCs w:val="24"/>
          <w:lang w:val="es-PR"/>
        </w:rPr>
        <w:t>un empleado</w:t>
      </w:r>
      <w:r w:rsidRPr="007464E8">
        <w:rPr>
          <w:rFonts w:ascii="Tahoma" w:hAnsi="Tahoma" w:cs="Tahoma"/>
          <w:sz w:val="24"/>
          <w:szCs w:val="24"/>
          <w:lang w:val="es-PR"/>
        </w:rPr>
        <w:t xml:space="preserve"> del personal de</w:t>
      </w:r>
      <w:r>
        <w:rPr>
          <w:rFonts w:ascii="Tahoma" w:hAnsi="Tahoma" w:cs="Tahoma"/>
          <w:sz w:val="24"/>
          <w:szCs w:val="24"/>
          <w:lang w:val="es-PR"/>
        </w:rPr>
        <w:t xml:space="preserve"> Carrousel Behavioral Health Services</w:t>
      </w:r>
      <w:r w:rsidR="00942951">
        <w:rPr>
          <w:rFonts w:ascii="Tahoma" w:hAnsi="Tahoma" w:cs="Tahoma"/>
          <w:sz w:val="24"/>
          <w:szCs w:val="24"/>
          <w:lang w:val="es-PR"/>
        </w:rPr>
        <w:t xml:space="preserve"> deberá:</w:t>
      </w:r>
    </w:p>
    <w:p w14:paraId="54A9BD1E" w14:textId="77777777" w:rsidR="007464E8" w:rsidRPr="007464E8" w:rsidRDefault="007464E8" w:rsidP="007464E8">
      <w:pPr>
        <w:pBdr>
          <w:bottom w:val="single" w:sz="4" w:space="1" w:color="auto"/>
        </w:pBdr>
        <w:jc w:val="both"/>
        <w:rPr>
          <w:rFonts w:ascii="Tahoma" w:hAnsi="Tahoma" w:cs="Tahoma"/>
          <w:sz w:val="24"/>
          <w:szCs w:val="24"/>
          <w:lang w:val="es-PR"/>
        </w:rPr>
      </w:pPr>
      <w:r w:rsidRPr="007464E8">
        <w:rPr>
          <w:rFonts w:ascii="Tahoma" w:hAnsi="Tahoma" w:cs="Tahoma"/>
          <w:sz w:val="24"/>
          <w:szCs w:val="24"/>
          <w:lang w:val="es-PR"/>
        </w:rPr>
        <w:t>  Revisar con usted y / o su tutor legal por qué se necesita la información y usted o su tutor legal se le pedirá que firme el "Consentimiento para divulgar / Solicitar información" que indica que usted se compromete a disponer de la información necesaria en libertad.</w:t>
      </w:r>
    </w:p>
    <w:p w14:paraId="0EC90DE1" w14:textId="77777777" w:rsidR="007464E8" w:rsidRPr="007464E8" w:rsidRDefault="007464E8" w:rsidP="007464E8">
      <w:pPr>
        <w:pBdr>
          <w:bottom w:val="single" w:sz="4" w:space="1" w:color="auto"/>
        </w:pBdr>
        <w:jc w:val="both"/>
        <w:rPr>
          <w:rFonts w:ascii="Tahoma" w:hAnsi="Tahoma" w:cs="Tahoma"/>
          <w:sz w:val="24"/>
          <w:szCs w:val="24"/>
          <w:lang w:val="es-PR"/>
        </w:rPr>
      </w:pPr>
      <w:r w:rsidRPr="007464E8">
        <w:rPr>
          <w:rFonts w:ascii="Tahoma" w:hAnsi="Tahoma" w:cs="Tahoma"/>
          <w:sz w:val="24"/>
          <w:szCs w:val="24"/>
          <w:lang w:val="es-PR"/>
        </w:rPr>
        <w:t>Carrousel</w:t>
      </w:r>
      <w:r>
        <w:rPr>
          <w:rFonts w:ascii="Tahoma" w:hAnsi="Tahoma" w:cs="Tahoma"/>
          <w:sz w:val="24"/>
          <w:szCs w:val="24"/>
          <w:lang w:val="es-PR"/>
        </w:rPr>
        <w:t xml:space="preserve"> Behaviora</w:t>
      </w:r>
      <w:r w:rsidRPr="007464E8">
        <w:rPr>
          <w:rFonts w:ascii="Tahoma" w:hAnsi="Tahoma" w:cs="Tahoma"/>
          <w:sz w:val="24"/>
          <w:szCs w:val="24"/>
          <w:lang w:val="es-PR"/>
        </w:rPr>
        <w:t>l</w:t>
      </w:r>
      <w:r>
        <w:rPr>
          <w:rFonts w:ascii="Tahoma" w:hAnsi="Tahoma" w:cs="Tahoma"/>
          <w:sz w:val="24"/>
          <w:szCs w:val="24"/>
          <w:lang w:val="es-PR"/>
        </w:rPr>
        <w:t xml:space="preserve"> Health Services</w:t>
      </w:r>
      <w:r w:rsidR="00124C9A">
        <w:rPr>
          <w:rFonts w:ascii="Tahoma" w:hAnsi="Tahoma" w:cs="Tahoma"/>
          <w:sz w:val="24"/>
          <w:szCs w:val="24"/>
          <w:lang w:val="es-PR"/>
        </w:rPr>
        <w:t xml:space="preserve"> no pueden</w:t>
      </w:r>
      <w:r w:rsidRPr="007464E8">
        <w:rPr>
          <w:rFonts w:ascii="Tahoma" w:hAnsi="Tahoma" w:cs="Tahoma"/>
          <w:sz w:val="24"/>
          <w:szCs w:val="24"/>
          <w:lang w:val="es-PR"/>
        </w:rPr>
        <w:t xml:space="preserve"> obtener su información confidencial sin el consentimiento de forma </w:t>
      </w:r>
      <w:r w:rsidR="00124C9A">
        <w:rPr>
          <w:rFonts w:ascii="Tahoma" w:hAnsi="Tahoma" w:cs="Tahoma"/>
          <w:sz w:val="24"/>
          <w:szCs w:val="24"/>
          <w:lang w:val="es-PR"/>
        </w:rPr>
        <w:t>Relevo Informacion</w:t>
      </w:r>
      <w:r w:rsidRPr="007464E8">
        <w:rPr>
          <w:rFonts w:ascii="Tahoma" w:hAnsi="Tahoma" w:cs="Tahoma"/>
          <w:sz w:val="24"/>
          <w:szCs w:val="24"/>
          <w:lang w:val="es-PR"/>
        </w:rPr>
        <w:t xml:space="preserve"> / Solicitud que incluye:</w:t>
      </w:r>
    </w:p>
    <w:p w14:paraId="52262C61" w14:textId="77777777" w:rsidR="00124C9A" w:rsidRDefault="007464E8" w:rsidP="007464E8">
      <w:pPr>
        <w:pBdr>
          <w:bottom w:val="single" w:sz="4" w:space="1" w:color="auto"/>
        </w:pBdr>
        <w:jc w:val="both"/>
        <w:rPr>
          <w:rFonts w:ascii="Tahoma" w:hAnsi="Tahoma" w:cs="Tahoma"/>
          <w:b/>
          <w:sz w:val="24"/>
          <w:szCs w:val="24"/>
          <w:lang w:val="es-PR"/>
        </w:rPr>
      </w:pPr>
      <w:r w:rsidRPr="007464E8">
        <w:rPr>
          <w:rFonts w:ascii="Tahoma" w:hAnsi="Tahoma" w:cs="Tahoma"/>
          <w:sz w:val="24"/>
          <w:szCs w:val="24"/>
          <w:lang w:val="es-PR"/>
        </w:rPr>
        <w:t>Nombre de la fuente que se solicita la información, la información que se solicita; Carrousel</w:t>
      </w:r>
      <w:r w:rsidR="00124C9A">
        <w:rPr>
          <w:rFonts w:ascii="Tahoma" w:hAnsi="Tahoma" w:cs="Tahoma"/>
          <w:sz w:val="24"/>
          <w:szCs w:val="24"/>
          <w:lang w:val="es-PR"/>
        </w:rPr>
        <w:t xml:space="preserve"> Behavioral Health Services</w:t>
      </w:r>
      <w:r w:rsidRPr="007464E8">
        <w:rPr>
          <w:rFonts w:ascii="Tahoma" w:hAnsi="Tahoma" w:cs="Tahoma"/>
          <w:sz w:val="24"/>
          <w:szCs w:val="24"/>
          <w:lang w:val="es-PR"/>
        </w:rPr>
        <w:t xml:space="preserve"> como la agencia que solicita la información, la fecha de la solicitud es válida, y la fecha de su firma.</w:t>
      </w:r>
      <w:r w:rsidR="00060E8B" w:rsidRPr="007464E8">
        <w:rPr>
          <w:rFonts w:ascii="Tahoma" w:hAnsi="Tahoma" w:cs="Tahoma"/>
          <w:b/>
          <w:sz w:val="24"/>
          <w:szCs w:val="24"/>
          <w:lang w:val="es-PR"/>
        </w:rPr>
        <w:t xml:space="preserve"> </w:t>
      </w:r>
    </w:p>
    <w:p w14:paraId="1D81758F" w14:textId="77777777" w:rsidR="00060E8B" w:rsidRPr="007464E8" w:rsidRDefault="00060E8B" w:rsidP="007464E8">
      <w:pPr>
        <w:pBdr>
          <w:bottom w:val="single" w:sz="4" w:space="1" w:color="auto"/>
        </w:pBdr>
        <w:jc w:val="both"/>
        <w:rPr>
          <w:rFonts w:ascii="Tahoma" w:hAnsi="Tahoma" w:cs="Tahoma"/>
          <w:b/>
          <w:sz w:val="24"/>
          <w:szCs w:val="24"/>
          <w:lang w:val="es-PR"/>
        </w:rPr>
      </w:pPr>
      <w:r w:rsidRPr="007464E8">
        <w:rPr>
          <w:rFonts w:ascii="Tahoma" w:hAnsi="Tahoma" w:cs="Tahoma"/>
          <w:b/>
          <w:sz w:val="24"/>
          <w:szCs w:val="24"/>
          <w:lang w:val="es-PR"/>
        </w:rPr>
        <w:t xml:space="preserve"> </w:t>
      </w:r>
    </w:p>
    <w:p w14:paraId="0A87AD25" w14:textId="77777777" w:rsidR="00060E8B" w:rsidRPr="00124C9A" w:rsidRDefault="00124C9A" w:rsidP="006E0B7D">
      <w:pPr>
        <w:pBdr>
          <w:bottom w:val="single" w:sz="4" w:space="1" w:color="auto"/>
        </w:pBdr>
        <w:jc w:val="both"/>
        <w:rPr>
          <w:rFonts w:ascii="Tahoma" w:hAnsi="Tahoma" w:cs="Tahoma"/>
          <w:b/>
          <w:sz w:val="24"/>
          <w:szCs w:val="24"/>
          <w:lang w:val="es-PR"/>
        </w:rPr>
      </w:pPr>
      <w:r w:rsidRPr="00124C9A">
        <w:rPr>
          <w:rFonts w:ascii="Tahoma" w:hAnsi="Tahoma" w:cs="Tahoma"/>
          <w:b/>
          <w:sz w:val="24"/>
          <w:szCs w:val="24"/>
          <w:lang w:val="es-PR"/>
        </w:rPr>
        <w:t>COMO PLANIFICAR Y RECIBIR SERVICIOS</w:t>
      </w:r>
      <w:r w:rsidR="00060E8B" w:rsidRPr="00124C9A">
        <w:rPr>
          <w:rFonts w:ascii="Tahoma" w:hAnsi="Tahoma" w:cs="Tahoma"/>
          <w:b/>
          <w:sz w:val="24"/>
          <w:szCs w:val="24"/>
          <w:lang w:val="es-PR"/>
        </w:rPr>
        <w:t xml:space="preserve"> </w:t>
      </w:r>
    </w:p>
    <w:p w14:paraId="120A0EC7" w14:textId="77777777" w:rsidR="00124C9A" w:rsidRPr="00124C9A" w:rsidRDefault="00124C9A" w:rsidP="00124C9A">
      <w:pPr>
        <w:pBdr>
          <w:bottom w:val="single" w:sz="4" w:space="1" w:color="auto"/>
        </w:pBdr>
        <w:jc w:val="both"/>
        <w:rPr>
          <w:rFonts w:ascii="Tahoma" w:hAnsi="Tahoma" w:cs="Tahoma"/>
          <w:sz w:val="24"/>
          <w:szCs w:val="24"/>
          <w:lang w:val="es-PR"/>
        </w:rPr>
      </w:pPr>
      <w:r w:rsidRPr="00124C9A">
        <w:rPr>
          <w:rFonts w:ascii="Tahoma" w:hAnsi="Tahoma" w:cs="Tahoma"/>
          <w:sz w:val="24"/>
          <w:szCs w:val="24"/>
          <w:lang w:val="es-PR"/>
        </w:rPr>
        <w:t>Acceso a los servicios: Usted es elegible para los servicios basados ​​en sus necesidades y puede recibir los servicios de la agencia, según disponibilidad.</w:t>
      </w:r>
    </w:p>
    <w:p w14:paraId="26E5B3D3" w14:textId="77777777" w:rsidR="00124C9A" w:rsidRPr="00124C9A" w:rsidRDefault="00124C9A" w:rsidP="00124C9A">
      <w:pPr>
        <w:pBdr>
          <w:bottom w:val="single" w:sz="4" w:space="1" w:color="auto"/>
        </w:pBdr>
        <w:jc w:val="both"/>
        <w:rPr>
          <w:rFonts w:ascii="Tahoma" w:hAnsi="Tahoma" w:cs="Tahoma"/>
          <w:sz w:val="24"/>
          <w:szCs w:val="24"/>
          <w:lang w:val="es-PR"/>
        </w:rPr>
      </w:pPr>
      <w:r w:rsidRPr="00124C9A">
        <w:rPr>
          <w:rFonts w:ascii="Tahoma" w:hAnsi="Tahoma" w:cs="Tahoma"/>
          <w:sz w:val="24"/>
          <w:szCs w:val="24"/>
          <w:lang w:val="es-PR"/>
        </w:rPr>
        <w:t>Carrousel Behavioral Health Services buscará personal para satisfacer sus necesidades. Si deja de rec</w:t>
      </w:r>
      <w:r>
        <w:rPr>
          <w:rFonts w:ascii="Tahoma" w:hAnsi="Tahoma" w:cs="Tahoma"/>
          <w:sz w:val="24"/>
          <w:szCs w:val="24"/>
          <w:lang w:val="es-PR"/>
        </w:rPr>
        <w:t>ibir servicios y después regresA</w:t>
      </w:r>
      <w:r w:rsidRPr="00124C9A">
        <w:rPr>
          <w:rFonts w:ascii="Tahoma" w:hAnsi="Tahoma" w:cs="Tahoma"/>
          <w:sz w:val="24"/>
          <w:szCs w:val="24"/>
          <w:lang w:val="es-PR"/>
        </w:rPr>
        <w:t>, vamos a tratar de asignar el mismo personal a su caso.</w:t>
      </w:r>
    </w:p>
    <w:p w14:paraId="55305CB9" w14:textId="77777777" w:rsidR="00124C9A" w:rsidRPr="00124C9A" w:rsidRDefault="00124C9A" w:rsidP="00124C9A">
      <w:pPr>
        <w:pBdr>
          <w:bottom w:val="single" w:sz="4" w:space="1" w:color="auto"/>
        </w:pBdr>
        <w:jc w:val="both"/>
        <w:rPr>
          <w:rFonts w:ascii="Tahoma" w:hAnsi="Tahoma" w:cs="Tahoma"/>
          <w:sz w:val="24"/>
          <w:szCs w:val="24"/>
          <w:lang w:val="es-PR"/>
        </w:rPr>
      </w:pPr>
      <w:r w:rsidRPr="00124C9A">
        <w:rPr>
          <w:rFonts w:ascii="Tahoma" w:hAnsi="Tahoma" w:cs="Tahoma"/>
          <w:sz w:val="24"/>
          <w:szCs w:val="24"/>
          <w:lang w:val="es-PR"/>
        </w:rPr>
        <w:t xml:space="preserve">Plan de Servicio / Tratamiento: Carrousel Behavioral Health Services repasarán cualquier cambio en su plan de tratamiento con usted y / o su padre o tutor. Si usted o su padre / tutor no es capaz de participar en la planificación del tratamiento, se le informará por adelantado sobre los beneficios, riesgos y alternativas a los servicios o tratamientos planificados para </w:t>
      </w:r>
      <w:r>
        <w:rPr>
          <w:rFonts w:ascii="Tahoma" w:hAnsi="Tahoma" w:cs="Tahoma"/>
          <w:sz w:val="24"/>
          <w:szCs w:val="24"/>
          <w:lang w:val="es-PR"/>
        </w:rPr>
        <w:t>ser administrados por Carrousel Behaviora</w:t>
      </w:r>
      <w:r w:rsidRPr="00124C9A">
        <w:rPr>
          <w:rFonts w:ascii="Tahoma" w:hAnsi="Tahoma" w:cs="Tahoma"/>
          <w:sz w:val="24"/>
          <w:szCs w:val="24"/>
          <w:lang w:val="es-PR"/>
        </w:rPr>
        <w:t>l</w:t>
      </w:r>
      <w:r>
        <w:rPr>
          <w:rFonts w:ascii="Tahoma" w:hAnsi="Tahoma" w:cs="Tahoma"/>
          <w:sz w:val="24"/>
          <w:szCs w:val="24"/>
          <w:lang w:val="es-PR"/>
        </w:rPr>
        <w:t xml:space="preserve"> Health Services</w:t>
      </w:r>
      <w:r w:rsidRPr="00124C9A">
        <w:rPr>
          <w:rFonts w:ascii="Tahoma" w:hAnsi="Tahoma" w:cs="Tahoma"/>
          <w:sz w:val="24"/>
          <w:szCs w:val="24"/>
          <w:lang w:val="es-PR"/>
        </w:rPr>
        <w:t>.</w:t>
      </w:r>
    </w:p>
    <w:p w14:paraId="3B621274" w14:textId="77777777" w:rsidR="00124C9A" w:rsidRDefault="00124C9A" w:rsidP="00124C9A">
      <w:pPr>
        <w:pBdr>
          <w:bottom w:val="single" w:sz="4" w:space="1" w:color="auto"/>
        </w:pBdr>
        <w:jc w:val="both"/>
        <w:rPr>
          <w:rFonts w:ascii="Tahoma" w:hAnsi="Tahoma" w:cs="Tahoma"/>
          <w:sz w:val="24"/>
          <w:szCs w:val="24"/>
          <w:lang w:val="es-PR"/>
        </w:rPr>
      </w:pPr>
      <w:r w:rsidRPr="00124C9A">
        <w:rPr>
          <w:rFonts w:ascii="Tahoma" w:hAnsi="Tahoma" w:cs="Tahoma"/>
          <w:sz w:val="24"/>
          <w:szCs w:val="24"/>
          <w:lang w:val="es-PR"/>
        </w:rPr>
        <w:t>Acceso a la información: Usted tiene el derecho de revisar la información recogida durante el tiempo de tratamiento con Carrousel</w:t>
      </w:r>
      <w:r>
        <w:rPr>
          <w:rFonts w:ascii="Tahoma" w:hAnsi="Tahoma" w:cs="Tahoma"/>
          <w:sz w:val="24"/>
          <w:szCs w:val="24"/>
          <w:lang w:val="es-PR"/>
        </w:rPr>
        <w:t xml:space="preserve"> Behavioral Health Services</w:t>
      </w:r>
      <w:r w:rsidRPr="00124C9A">
        <w:rPr>
          <w:rFonts w:ascii="Tahoma" w:hAnsi="Tahoma" w:cs="Tahoma"/>
          <w:sz w:val="24"/>
          <w:szCs w:val="24"/>
          <w:lang w:val="es-PR"/>
        </w:rPr>
        <w:t xml:space="preserve"> y puede hacerlo mediante una soli</w:t>
      </w:r>
      <w:r w:rsidR="00071534">
        <w:rPr>
          <w:rFonts w:ascii="Tahoma" w:hAnsi="Tahoma" w:cs="Tahoma"/>
          <w:sz w:val="24"/>
          <w:szCs w:val="24"/>
          <w:lang w:val="es-PR"/>
        </w:rPr>
        <w:t>citud formal del personal a</w:t>
      </w:r>
      <w:r w:rsidRPr="00124C9A">
        <w:rPr>
          <w:rFonts w:ascii="Tahoma" w:hAnsi="Tahoma" w:cs="Tahoma"/>
          <w:sz w:val="24"/>
          <w:szCs w:val="24"/>
          <w:lang w:val="es-PR"/>
        </w:rPr>
        <w:t xml:space="preserve"> Carrousel</w:t>
      </w:r>
      <w:r w:rsidR="00071534">
        <w:rPr>
          <w:rFonts w:ascii="Tahoma" w:hAnsi="Tahoma" w:cs="Tahoma"/>
          <w:sz w:val="24"/>
          <w:szCs w:val="24"/>
          <w:lang w:val="es-PR"/>
        </w:rPr>
        <w:t xml:space="preserve"> Behavioral Health Services</w:t>
      </w:r>
      <w:r w:rsidRPr="00124C9A">
        <w:rPr>
          <w:rFonts w:ascii="Tahoma" w:hAnsi="Tahoma" w:cs="Tahoma"/>
          <w:sz w:val="24"/>
          <w:szCs w:val="24"/>
          <w:lang w:val="es-PR"/>
        </w:rPr>
        <w:t>.</w:t>
      </w:r>
    </w:p>
    <w:p w14:paraId="3C6ABF89" w14:textId="77777777" w:rsidR="00060E8B" w:rsidRPr="00124C9A" w:rsidRDefault="00071534" w:rsidP="00124C9A">
      <w:pPr>
        <w:pBdr>
          <w:bottom w:val="single" w:sz="4" w:space="1" w:color="auto"/>
        </w:pBdr>
        <w:jc w:val="both"/>
        <w:rPr>
          <w:rFonts w:ascii="Tahoma" w:hAnsi="Tahoma" w:cs="Tahoma"/>
          <w:b/>
          <w:sz w:val="24"/>
          <w:szCs w:val="24"/>
          <w:lang w:val="es-PR"/>
        </w:rPr>
      </w:pPr>
      <w:r>
        <w:rPr>
          <w:rFonts w:ascii="Tahoma" w:hAnsi="Tahoma" w:cs="Tahoma"/>
          <w:b/>
          <w:sz w:val="24"/>
          <w:szCs w:val="24"/>
          <w:lang w:val="es-PR"/>
        </w:rPr>
        <w:lastRenderedPageBreak/>
        <w:t>PROCEDIMIENTOS DE QUEJAS DEL CONSUMIDOR</w:t>
      </w:r>
    </w:p>
    <w:p w14:paraId="6642CAFA" w14:textId="77777777" w:rsidR="00071534" w:rsidRPr="00071534" w:rsidRDefault="00071534" w:rsidP="00071534">
      <w:pPr>
        <w:pBdr>
          <w:bottom w:val="single" w:sz="4" w:space="1" w:color="auto"/>
        </w:pBdr>
        <w:jc w:val="both"/>
        <w:rPr>
          <w:rFonts w:ascii="Tahoma" w:hAnsi="Tahoma" w:cs="Tahoma"/>
          <w:sz w:val="24"/>
          <w:szCs w:val="24"/>
          <w:lang w:val="es-PR"/>
        </w:rPr>
      </w:pPr>
      <w:r w:rsidRPr="00071534">
        <w:rPr>
          <w:rFonts w:ascii="Tahoma" w:hAnsi="Tahoma" w:cs="Tahoma"/>
          <w:sz w:val="24"/>
          <w:szCs w:val="24"/>
          <w:lang w:val="es-PR"/>
        </w:rPr>
        <w:t>Carrousel Behavioral Health Services quiere trabajar con usted para encontrar soluciones a los problemas cuando ocurren. Buscamos soluciones que usted y la agencia encuentre satisfactoria.</w:t>
      </w:r>
    </w:p>
    <w:p w14:paraId="2B71BB5A" w14:textId="77777777" w:rsidR="00071534" w:rsidRPr="00071534" w:rsidRDefault="00071534" w:rsidP="00071534">
      <w:pPr>
        <w:pBdr>
          <w:bottom w:val="single" w:sz="4" w:space="1" w:color="auto"/>
        </w:pBdr>
        <w:jc w:val="both"/>
        <w:rPr>
          <w:rFonts w:ascii="Tahoma" w:hAnsi="Tahoma" w:cs="Tahoma"/>
          <w:sz w:val="24"/>
          <w:szCs w:val="24"/>
          <w:lang w:val="es-PR"/>
        </w:rPr>
      </w:pPr>
      <w:r w:rsidRPr="00071534">
        <w:rPr>
          <w:rFonts w:ascii="Tahoma" w:hAnsi="Tahoma" w:cs="Tahoma"/>
          <w:sz w:val="24"/>
          <w:szCs w:val="24"/>
          <w:lang w:val="es-PR"/>
        </w:rPr>
        <w:t xml:space="preserve">Usted, su familia, su tutor o cuidador primario tiene el derecho de apelar si usted no está satisfecho con el servicio o las decisiones adoptadas por un trabajador Carrousel </w:t>
      </w:r>
      <w:r w:rsidR="00942951">
        <w:rPr>
          <w:rFonts w:ascii="Tahoma" w:hAnsi="Tahoma" w:cs="Tahoma"/>
          <w:sz w:val="24"/>
          <w:szCs w:val="24"/>
          <w:lang w:val="es-PR"/>
        </w:rPr>
        <w:t>Behavioral Health Services</w:t>
      </w:r>
      <w:r w:rsidRPr="00071534">
        <w:rPr>
          <w:rFonts w:ascii="Tahoma" w:hAnsi="Tahoma" w:cs="Tahoma"/>
          <w:sz w:val="24"/>
          <w:szCs w:val="24"/>
          <w:lang w:val="es-PR"/>
        </w:rPr>
        <w:t>. El trabajador hará todo lo posible para resolver su problema. En caso de que la solución no se encuentra, usted o su representante puede presentar una queja por escrito. La queja por escrito debe contener la siguiente información:</w:t>
      </w:r>
    </w:p>
    <w:p w14:paraId="452D4011" w14:textId="77777777" w:rsidR="00071534" w:rsidRPr="00071534" w:rsidRDefault="00071534" w:rsidP="00071534">
      <w:pPr>
        <w:pBdr>
          <w:bottom w:val="single" w:sz="4" w:space="1" w:color="auto"/>
        </w:pBdr>
        <w:jc w:val="both"/>
        <w:rPr>
          <w:rFonts w:ascii="Tahoma" w:hAnsi="Tahoma" w:cs="Tahoma"/>
          <w:sz w:val="24"/>
          <w:szCs w:val="24"/>
          <w:lang w:val="es-PR"/>
        </w:rPr>
      </w:pPr>
      <w:r w:rsidRPr="00071534">
        <w:rPr>
          <w:rFonts w:ascii="Tahoma" w:hAnsi="Tahoma" w:cs="Tahoma"/>
          <w:sz w:val="24"/>
          <w:szCs w:val="24"/>
          <w:lang w:val="es-PR"/>
        </w:rPr>
        <w:t>• Nombre del empleado</w:t>
      </w:r>
    </w:p>
    <w:p w14:paraId="73FF93E1" w14:textId="77777777" w:rsidR="00071534" w:rsidRPr="00071534" w:rsidRDefault="00071534" w:rsidP="00071534">
      <w:pPr>
        <w:pBdr>
          <w:bottom w:val="single" w:sz="4" w:space="1" w:color="auto"/>
        </w:pBdr>
        <w:jc w:val="both"/>
        <w:rPr>
          <w:rFonts w:ascii="Tahoma" w:hAnsi="Tahoma" w:cs="Tahoma"/>
          <w:sz w:val="24"/>
          <w:szCs w:val="24"/>
          <w:lang w:val="es-PR"/>
        </w:rPr>
      </w:pPr>
      <w:r w:rsidRPr="00071534">
        <w:rPr>
          <w:rFonts w:ascii="Tahoma" w:hAnsi="Tahoma" w:cs="Tahoma"/>
          <w:sz w:val="24"/>
          <w:szCs w:val="24"/>
          <w:lang w:val="es-PR"/>
        </w:rPr>
        <w:t>• Fecha de la queja, en su caso</w:t>
      </w:r>
    </w:p>
    <w:p w14:paraId="2ED9186C" w14:textId="77777777" w:rsidR="00071534" w:rsidRPr="00071534" w:rsidRDefault="00071534" w:rsidP="00071534">
      <w:pPr>
        <w:pBdr>
          <w:bottom w:val="single" w:sz="4" w:space="1" w:color="auto"/>
        </w:pBdr>
        <w:jc w:val="both"/>
        <w:rPr>
          <w:rFonts w:ascii="Tahoma" w:hAnsi="Tahoma" w:cs="Tahoma"/>
          <w:sz w:val="24"/>
          <w:szCs w:val="24"/>
          <w:lang w:val="es-PR"/>
        </w:rPr>
      </w:pPr>
      <w:r w:rsidRPr="00071534">
        <w:rPr>
          <w:rFonts w:ascii="Tahoma" w:hAnsi="Tahoma" w:cs="Tahoma"/>
          <w:sz w:val="24"/>
          <w:szCs w:val="24"/>
          <w:lang w:val="es-PR"/>
        </w:rPr>
        <w:t>• La naturaleza de la queja</w:t>
      </w:r>
    </w:p>
    <w:p w14:paraId="598AC079" w14:textId="77777777" w:rsidR="00071534" w:rsidRPr="00071534" w:rsidRDefault="00071534" w:rsidP="00071534">
      <w:pPr>
        <w:pBdr>
          <w:bottom w:val="single" w:sz="4" w:space="1" w:color="auto"/>
        </w:pBdr>
        <w:jc w:val="both"/>
        <w:rPr>
          <w:rFonts w:ascii="Tahoma" w:hAnsi="Tahoma" w:cs="Tahoma"/>
          <w:sz w:val="24"/>
          <w:szCs w:val="24"/>
          <w:lang w:val="es-PR"/>
        </w:rPr>
      </w:pPr>
      <w:r w:rsidRPr="00071534">
        <w:rPr>
          <w:rFonts w:ascii="Tahoma" w:hAnsi="Tahoma" w:cs="Tahoma"/>
          <w:sz w:val="24"/>
          <w:szCs w:val="24"/>
          <w:lang w:val="es-PR"/>
        </w:rPr>
        <w:t xml:space="preserve">• </w:t>
      </w:r>
      <w:r>
        <w:rPr>
          <w:rFonts w:ascii="Tahoma" w:hAnsi="Tahoma" w:cs="Tahoma"/>
          <w:sz w:val="24"/>
          <w:szCs w:val="24"/>
          <w:lang w:val="es-PR"/>
        </w:rPr>
        <w:t>R</w:t>
      </w:r>
      <w:r w:rsidRPr="00071534">
        <w:rPr>
          <w:rFonts w:ascii="Tahoma" w:hAnsi="Tahoma" w:cs="Tahoma"/>
          <w:sz w:val="24"/>
          <w:szCs w:val="24"/>
          <w:lang w:val="es-PR"/>
        </w:rPr>
        <w:t>esultado deseado</w:t>
      </w:r>
    </w:p>
    <w:p w14:paraId="3B06C89C" w14:textId="77777777" w:rsidR="00071534" w:rsidRPr="00071534" w:rsidRDefault="00071534" w:rsidP="00071534">
      <w:pPr>
        <w:pBdr>
          <w:bottom w:val="single" w:sz="4" w:space="1" w:color="auto"/>
        </w:pBdr>
        <w:jc w:val="both"/>
        <w:rPr>
          <w:rFonts w:ascii="Tahoma" w:hAnsi="Tahoma" w:cs="Tahoma"/>
          <w:sz w:val="24"/>
          <w:szCs w:val="24"/>
          <w:lang w:val="es-PR"/>
        </w:rPr>
      </w:pPr>
      <w:r w:rsidRPr="00071534">
        <w:rPr>
          <w:rFonts w:ascii="Tahoma" w:hAnsi="Tahoma" w:cs="Tahoma"/>
          <w:sz w:val="24"/>
          <w:szCs w:val="24"/>
          <w:lang w:val="es-PR"/>
        </w:rPr>
        <w:t>La queja por escrito debe darse a Director de Programa del trabajador. El director tratará de encontrar una solución que sea aceptable para usted.</w:t>
      </w:r>
    </w:p>
    <w:p w14:paraId="0E4ADCAB" w14:textId="77777777" w:rsidR="00071534" w:rsidRPr="00071534" w:rsidRDefault="00071534" w:rsidP="00071534">
      <w:pPr>
        <w:pBdr>
          <w:bottom w:val="single" w:sz="4" w:space="1" w:color="auto"/>
        </w:pBdr>
        <w:jc w:val="both"/>
        <w:rPr>
          <w:rFonts w:ascii="Tahoma" w:hAnsi="Tahoma" w:cs="Tahoma"/>
          <w:sz w:val="24"/>
          <w:szCs w:val="24"/>
          <w:lang w:val="es-PR"/>
        </w:rPr>
      </w:pPr>
      <w:r w:rsidRPr="00071534">
        <w:rPr>
          <w:rFonts w:ascii="Tahoma" w:hAnsi="Tahoma" w:cs="Tahoma"/>
          <w:sz w:val="24"/>
          <w:szCs w:val="24"/>
          <w:lang w:val="es-PR"/>
        </w:rPr>
        <w:t>Si no se encuentra una solución, el director enviará la queja al Director Ejecutivo para su resolución definitiva.</w:t>
      </w:r>
    </w:p>
    <w:p w14:paraId="69005759" w14:textId="77777777" w:rsidR="00071534" w:rsidRPr="00071534" w:rsidRDefault="00071534" w:rsidP="00071534">
      <w:pPr>
        <w:pBdr>
          <w:bottom w:val="single" w:sz="4" w:space="1" w:color="auto"/>
        </w:pBdr>
        <w:jc w:val="both"/>
        <w:rPr>
          <w:rFonts w:ascii="Tahoma" w:hAnsi="Tahoma" w:cs="Tahoma"/>
          <w:sz w:val="24"/>
          <w:szCs w:val="24"/>
          <w:lang w:val="es-PR"/>
        </w:rPr>
      </w:pPr>
      <w:r w:rsidRPr="00071534">
        <w:rPr>
          <w:rFonts w:ascii="Tahoma" w:hAnsi="Tahoma" w:cs="Tahoma"/>
          <w:sz w:val="24"/>
          <w:szCs w:val="24"/>
          <w:lang w:val="es-PR"/>
        </w:rPr>
        <w:t>La decisión del director ejecutivo es definitiva y deberá ser por escrito.</w:t>
      </w:r>
    </w:p>
    <w:p w14:paraId="4D23D942" w14:textId="77777777" w:rsidR="00071534" w:rsidRPr="00394A20" w:rsidRDefault="00071534" w:rsidP="00071534">
      <w:pPr>
        <w:pBdr>
          <w:bottom w:val="single" w:sz="4" w:space="1" w:color="auto"/>
        </w:pBdr>
        <w:jc w:val="both"/>
        <w:rPr>
          <w:rFonts w:ascii="Tahoma" w:hAnsi="Tahoma" w:cs="Tahoma"/>
          <w:sz w:val="24"/>
          <w:szCs w:val="24"/>
          <w:lang w:val="es-ES"/>
        </w:rPr>
      </w:pPr>
      <w:r w:rsidRPr="00071534">
        <w:rPr>
          <w:rFonts w:ascii="Tahoma" w:hAnsi="Tahoma" w:cs="Tahoma"/>
          <w:sz w:val="24"/>
          <w:szCs w:val="24"/>
          <w:lang w:val="es-PR"/>
        </w:rPr>
        <w:t xml:space="preserve">Si los servicios que recibe están siendo pagados por un contrato con el gobierno, el donante será notificado de la presentación de una queja. </w:t>
      </w:r>
      <w:r w:rsidRPr="00394A20">
        <w:rPr>
          <w:rFonts w:ascii="Tahoma" w:hAnsi="Tahoma" w:cs="Tahoma"/>
          <w:sz w:val="24"/>
          <w:szCs w:val="24"/>
          <w:lang w:val="es-ES"/>
        </w:rPr>
        <w:t>También serán informados del resultado.</w:t>
      </w:r>
    </w:p>
    <w:p w14:paraId="73529057" w14:textId="77777777" w:rsidR="00071534" w:rsidRPr="00394A20" w:rsidRDefault="00071534" w:rsidP="00071534">
      <w:pPr>
        <w:pBdr>
          <w:bottom w:val="single" w:sz="4" w:space="1" w:color="auto"/>
        </w:pBdr>
        <w:jc w:val="both"/>
        <w:rPr>
          <w:rFonts w:ascii="Tahoma" w:hAnsi="Tahoma" w:cs="Tahoma"/>
          <w:sz w:val="24"/>
          <w:szCs w:val="24"/>
          <w:lang w:val="es-ES"/>
        </w:rPr>
      </w:pPr>
    </w:p>
    <w:p w14:paraId="417851DE" w14:textId="77777777" w:rsidR="00071534" w:rsidRDefault="00071534" w:rsidP="00071534">
      <w:pPr>
        <w:pBdr>
          <w:bottom w:val="single" w:sz="4" w:space="1" w:color="auto"/>
        </w:pBdr>
        <w:jc w:val="both"/>
        <w:rPr>
          <w:rFonts w:ascii="Tahoma" w:hAnsi="Tahoma" w:cs="Tahoma"/>
          <w:sz w:val="24"/>
          <w:szCs w:val="24"/>
          <w:lang w:val="es-PR"/>
        </w:rPr>
      </w:pPr>
      <w:r w:rsidRPr="00071534">
        <w:rPr>
          <w:rFonts w:ascii="Tahoma" w:hAnsi="Tahoma" w:cs="Tahoma"/>
          <w:sz w:val="24"/>
          <w:szCs w:val="24"/>
          <w:lang w:val="es-PR"/>
        </w:rPr>
        <w:t>La aplicación de este procedimiento no impide</w:t>
      </w:r>
      <w:r>
        <w:rPr>
          <w:rFonts w:ascii="Tahoma" w:hAnsi="Tahoma" w:cs="Tahoma"/>
          <w:sz w:val="24"/>
          <w:szCs w:val="24"/>
          <w:lang w:val="es-PR"/>
        </w:rPr>
        <w:t xml:space="preserve"> a</w:t>
      </w:r>
      <w:r w:rsidRPr="00071534">
        <w:rPr>
          <w:rFonts w:ascii="Tahoma" w:hAnsi="Tahoma" w:cs="Tahoma"/>
          <w:sz w:val="24"/>
          <w:szCs w:val="24"/>
          <w:lang w:val="es-PR"/>
        </w:rPr>
        <w:t xml:space="preserve"> Carr</w:t>
      </w:r>
      <w:r>
        <w:rPr>
          <w:rFonts w:ascii="Tahoma" w:hAnsi="Tahoma" w:cs="Tahoma"/>
          <w:sz w:val="24"/>
          <w:szCs w:val="24"/>
          <w:lang w:val="es-PR"/>
        </w:rPr>
        <w:t xml:space="preserve">ousel Behavioral Health Services </w:t>
      </w:r>
      <w:r w:rsidRPr="00071534">
        <w:rPr>
          <w:rFonts w:ascii="Tahoma" w:hAnsi="Tahoma" w:cs="Tahoma"/>
          <w:sz w:val="24"/>
          <w:szCs w:val="24"/>
          <w:lang w:val="es-PR"/>
        </w:rPr>
        <w:t>de tomar cualquier acción necesaria para proteger a una persona de cualquier daño físico o mental, descuido o abuso.</w:t>
      </w:r>
    </w:p>
    <w:p w14:paraId="3FE979A8" w14:textId="77777777" w:rsidR="00060E8B" w:rsidRPr="00071534" w:rsidRDefault="00071534" w:rsidP="00071534">
      <w:pPr>
        <w:pBdr>
          <w:bottom w:val="single" w:sz="4" w:space="1" w:color="auto"/>
        </w:pBdr>
        <w:jc w:val="both"/>
        <w:rPr>
          <w:rFonts w:ascii="Tahoma" w:hAnsi="Tahoma" w:cs="Tahoma"/>
          <w:b/>
          <w:sz w:val="24"/>
          <w:szCs w:val="24"/>
          <w:lang w:val="es-PR"/>
        </w:rPr>
      </w:pPr>
      <w:r>
        <w:rPr>
          <w:rFonts w:ascii="Tahoma" w:hAnsi="Tahoma" w:cs="Tahoma"/>
          <w:b/>
          <w:sz w:val="24"/>
          <w:szCs w:val="24"/>
          <w:lang w:val="es-PR"/>
        </w:rPr>
        <w:lastRenderedPageBreak/>
        <w:t>CERTIFICACION DE RECIBO</w:t>
      </w:r>
      <w:r w:rsidR="00724444" w:rsidRPr="00071534">
        <w:rPr>
          <w:rFonts w:ascii="Tahoma" w:hAnsi="Tahoma" w:cs="Tahoma"/>
          <w:b/>
          <w:sz w:val="24"/>
          <w:szCs w:val="24"/>
          <w:lang w:val="es-PR"/>
        </w:rPr>
        <w:t xml:space="preserve">  </w:t>
      </w:r>
    </w:p>
    <w:p w14:paraId="7AECEADC" w14:textId="77777777" w:rsidR="00071534" w:rsidRPr="00071534" w:rsidRDefault="00071534" w:rsidP="00071534">
      <w:pPr>
        <w:jc w:val="both"/>
        <w:rPr>
          <w:rFonts w:ascii="Tahoma" w:hAnsi="Tahoma" w:cs="Tahoma"/>
          <w:sz w:val="24"/>
          <w:szCs w:val="24"/>
          <w:lang w:val="es-PR"/>
        </w:rPr>
      </w:pPr>
      <w:r w:rsidRPr="00071534">
        <w:rPr>
          <w:rFonts w:ascii="Tahoma" w:hAnsi="Tahoma" w:cs="Tahoma"/>
          <w:sz w:val="24"/>
          <w:szCs w:val="24"/>
          <w:lang w:val="es-PR"/>
        </w:rPr>
        <w:t>Se le pedirá que firme un formulario que se presentó en su expediente y contiene la siguiente información:</w:t>
      </w:r>
    </w:p>
    <w:p w14:paraId="6DFAE90A" w14:textId="77777777" w:rsidR="008424E6" w:rsidRDefault="00071534" w:rsidP="00071534">
      <w:pPr>
        <w:jc w:val="both"/>
        <w:rPr>
          <w:rFonts w:ascii="Tahoma" w:hAnsi="Tahoma" w:cs="Tahoma"/>
          <w:sz w:val="24"/>
          <w:szCs w:val="24"/>
          <w:lang w:val="es-PR"/>
        </w:rPr>
      </w:pPr>
      <w:r w:rsidRPr="00071534">
        <w:rPr>
          <w:rFonts w:ascii="Tahoma" w:hAnsi="Tahoma" w:cs="Tahoma"/>
          <w:sz w:val="24"/>
          <w:szCs w:val="24"/>
          <w:lang w:val="es-PR"/>
        </w:rPr>
        <w:t>He recibido el Manual del Consumid</w:t>
      </w:r>
      <w:r w:rsidR="00F13DE8">
        <w:rPr>
          <w:rFonts w:ascii="Tahoma" w:hAnsi="Tahoma" w:cs="Tahoma"/>
          <w:sz w:val="24"/>
          <w:szCs w:val="24"/>
          <w:lang w:val="es-PR"/>
        </w:rPr>
        <w:t>or de</w:t>
      </w:r>
      <w:r w:rsidRPr="00071534">
        <w:rPr>
          <w:rFonts w:ascii="Tahoma" w:hAnsi="Tahoma" w:cs="Tahoma"/>
          <w:sz w:val="24"/>
          <w:szCs w:val="24"/>
          <w:lang w:val="es-PR"/>
        </w:rPr>
        <w:t xml:space="preserve"> Carrousel</w:t>
      </w:r>
      <w:r w:rsidR="00F13DE8">
        <w:rPr>
          <w:rFonts w:ascii="Tahoma" w:hAnsi="Tahoma" w:cs="Tahoma"/>
          <w:sz w:val="24"/>
          <w:szCs w:val="24"/>
          <w:lang w:val="es-PR"/>
        </w:rPr>
        <w:t xml:space="preserve"> Behavioral Health Services</w:t>
      </w:r>
      <w:r w:rsidRPr="00071534">
        <w:rPr>
          <w:rFonts w:ascii="Tahoma" w:hAnsi="Tahoma" w:cs="Tahoma"/>
          <w:sz w:val="24"/>
          <w:szCs w:val="24"/>
          <w:lang w:val="es-PR"/>
        </w:rPr>
        <w:t>. Se me dio tiempo para hacer preguntas y entender l</w:t>
      </w:r>
      <w:r w:rsidR="00F13DE8">
        <w:rPr>
          <w:rFonts w:ascii="Tahoma" w:hAnsi="Tahoma" w:cs="Tahoma"/>
          <w:sz w:val="24"/>
          <w:szCs w:val="24"/>
          <w:lang w:val="es-PR"/>
        </w:rPr>
        <w:t>as respuestas que me dieron</w:t>
      </w:r>
      <w:r w:rsidRPr="00071534">
        <w:rPr>
          <w:rFonts w:ascii="Tahoma" w:hAnsi="Tahoma" w:cs="Tahoma"/>
          <w:sz w:val="24"/>
          <w:szCs w:val="24"/>
          <w:lang w:val="es-PR"/>
        </w:rPr>
        <w:t>.</w:t>
      </w:r>
    </w:p>
    <w:p w14:paraId="4DCB0CDC" w14:textId="77777777" w:rsidR="00F13DE8" w:rsidRPr="00F13DE8" w:rsidRDefault="00F13DE8" w:rsidP="00071534">
      <w:pPr>
        <w:jc w:val="both"/>
        <w:rPr>
          <w:rFonts w:ascii="Tahoma" w:hAnsi="Tahoma" w:cs="Tahoma"/>
          <w:sz w:val="24"/>
          <w:szCs w:val="24"/>
          <w:lang w:val="es-PR"/>
        </w:rPr>
      </w:pPr>
    </w:p>
    <w:p w14:paraId="01B920E1" w14:textId="77777777" w:rsidR="00060E8B" w:rsidRPr="00F13DE8" w:rsidRDefault="00F13DE8" w:rsidP="00BB500A">
      <w:pPr>
        <w:pBdr>
          <w:bottom w:val="single" w:sz="4" w:space="1" w:color="auto"/>
        </w:pBdr>
        <w:jc w:val="both"/>
        <w:rPr>
          <w:rFonts w:ascii="Tahoma" w:hAnsi="Tahoma" w:cs="Tahoma"/>
          <w:b/>
          <w:sz w:val="24"/>
          <w:szCs w:val="24"/>
          <w:lang w:val="es-PR"/>
        </w:rPr>
      </w:pPr>
      <w:r w:rsidRPr="00F13DE8">
        <w:rPr>
          <w:lang w:val="es-PR"/>
        </w:rPr>
        <w:t xml:space="preserve"> </w:t>
      </w:r>
      <w:r w:rsidRPr="00F13DE8">
        <w:rPr>
          <w:rFonts w:ascii="Tahoma" w:hAnsi="Tahoma" w:cs="Tahoma"/>
          <w:b/>
          <w:sz w:val="24"/>
          <w:szCs w:val="24"/>
          <w:lang w:val="es-PR"/>
        </w:rPr>
        <w:t xml:space="preserve">EL </w:t>
      </w:r>
      <w:r>
        <w:rPr>
          <w:rFonts w:ascii="Tahoma" w:hAnsi="Tahoma" w:cs="Tahoma"/>
          <w:b/>
          <w:sz w:val="24"/>
          <w:szCs w:val="24"/>
          <w:lang w:val="es-PR"/>
        </w:rPr>
        <w:t xml:space="preserve">MANUAL </w:t>
      </w:r>
      <w:r w:rsidR="00A35CC1">
        <w:rPr>
          <w:rFonts w:ascii="Tahoma" w:hAnsi="Tahoma" w:cs="Tahoma"/>
          <w:b/>
          <w:sz w:val="24"/>
          <w:szCs w:val="24"/>
          <w:lang w:val="es-PR"/>
        </w:rPr>
        <w:t>DEL</w:t>
      </w:r>
      <w:r>
        <w:rPr>
          <w:rFonts w:ascii="Tahoma" w:hAnsi="Tahoma" w:cs="Tahoma"/>
          <w:b/>
          <w:sz w:val="24"/>
          <w:szCs w:val="24"/>
          <w:lang w:val="es-PR"/>
        </w:rPr>
        <w:t xml:space="preserve"> CONSUMIDOR DE CARROUSEL BEHAVIORAL HEALTH SERVICES</w:t>
      </w:r>
      <w:r w:rsidRPr="00F13DE8">
        <w:rPr>
          <w:rFonts w:ascii="Tahoma" w:hAnsi="Tahoma" w:cs="Tahoma"/>
          <w:b/>
          <w:sz w:val="24"/>
          <w:szCs w:val="24"/>
          <w:lang w:val="es-PR"/>
        </w:rPr>
        <w:t xml:space="preserve"> TIENE INFORMACIÓN SOBRE LAS SIGUIENTES ASIGNATURAS</w:t>
      </w:r>
    </w:p>
    <w:p w14:paraId="362EF9C2" w14:textId="77777777" w:rsidR="00060E8B" w:rsidRPr="00F13DE8" w:rsidRDefault="00060E8B" w:rsidP="009E4E4A">
      <w:pPr>
        <w:jc w:val="both"/>
        <w:rPr>
          <w:rFonts w:ascii="Tahoma" w:hAnsi="Tahoma" w:cs="Tahoma"/>
          <w:sz w:val="24"/>
          <w:szCs w:val="24"/>
          <w:lang w:val="es-PR"/>
        </w:rPr>
      </w:pPr>
      <w:r w:rsidRPr="00F13DE8">
        <w:rPr>
          <w:rFonts w:ascii="Tahoma" w:hAnsi="Tahoma" w:cs="Tahoma"/>
          <w:sz w:val="24"/>
          <w:szCs w:val="24"/>
          <w:lang w:val="es-PR"/>
        </w:rPr>
        <w:t xml:space="preserve">• </w:t>
      </w:r>
      <w:r w:rsidR="00F13DE8">
        <w:rPr>
          <w:rFonts w:ascii="Tahoma" w:hAnsi="Tahoma" w:cs="Tahoma"/>
          <w:sz w:val="24"/>
          <w:szCs w:val="24"/>
          <w:lang w:val="es-PR"/>
        </w:rPr>
        <w:t>Definiciones</w:t>
      </w:r>
    </w:p>
    <w:p w14:paraId="43304CCA" w14:textId="77777777" w:rsidR="00060E8B" w:rsidRPr="00F13DE8" w:rsidRDefault="00060E8B" w:rsidP="009E4E4A">
      <w:pPr>
        <w:jc w:val="both"/>
        <w:rPr>
          <w:rFonts w:ascii="Tahoma" w:hAnsi="Tahoma" w:cs="Tahoma"/>
          <w:sz w:val="24"/>
          <w:szCs w:val="24"/>
          <w:lang w:val="es-PR"/>
        </w:rPr>
      </w:pPr>
      <w:r w:rsidRPr="00F13DE8">
        <w:rPr>
          <w:rFonts w:ascii="Tahoma" w:hAnsi="Tahoma" w:cs="Tahoma"/>
          <w:sz w:val="24"/>
          <w:szCs w:val="24"/>
          <w:lang w:val="es-PR"/>
        </w:rPr>
        <w:t xml:space="preserve">• </w:t>
      </w:r>
      <w:r w:rsidR="00F13DE8" w:rsidRPr="00F13DE8">
        <w:rPr>
          <w:rFonts w:ascii="Tahoma" w:hAnsi="Tahoma" w:cs="Tahoma"/>
          <w:sz w:val="24"/>
          <w:szCs w:val="24"/>
          <w:lang w:val="es-PR"/>
        </w:rPr>
        <w:t>Como ayudarse a sí mismo</w:t>
      </w:r>
    </w:p>
    <w:p w14:paraId="2EFEAC8A" w14:textId="77777777" w:rsidR="00060E8B" w:rsidRPr="00F13DE8" w:rsidRDefault="00060E8B" w:rsidP="009E4E4A">
      <w:pPr>
        <w:jc w:val="both"/>
        <w:rPr>
          <w:rFonts w:ascii="Tahoma" w:hAnsi="Tahoma" w:cs="Tahoma"/>
          <w:sz w:val="24"/>
          <w:szCs w:val="24"/>
          <w:lang w:val="es-PR"/>
        </w:rPr>
      </w:pPr>
      <w:r w:rsidRPr="00F13DE8">
        <w:rPr>
          <w:rFonts w:ascii="Tahoma" w:hAnsi="Tahoma" w:cs="Tahoma"/>
          <w:sz w:val="24"/>
          <w:szCs w:val="24"/>
          <w:lang w:val="es-PR"/>
        </w:rPr>
        <w:t>•</w:t>
      </w:r>
      <w:r w:rsidR="00F13DE8" w:rsidRPr="00F13DE8">
        <w:rPr>
          <w:rFonts w:ascii="Tahoma" w:hAnsi="Tahoma" w:cs="Tahoma"/>
          <w:sz w:val="24"/>
          <w:szCs w:val="24"/>
          <w:lang w:val="es-PR"/>
        </w:rPr>
        <w:t xml:space="preserve"> Derechos y Responsabilidades del Consumidor</w:t>
      </w:r>
    </w:p>
    <w:p w14:paraId="7B2DE4B9" w14:textId="77777777" w:rsidR="00F13DE8" w:rsidRPr="00F13DE8" w:rsidRDefault="00060E8B" w:rsidP="009E4E4A">
      <w:pPr>
        <w:jc w:val="both"/>
        <w:rPr>
          <w:rFonts w:ascii="Tahoma" w:hAnsi="Tahoma" w:cs="Tahoma"/>
          <w:sz w:val="24"/>
          <w:szCs w:val="24"/>
          <w:lang w:val="es-PR"/>
        </w:rPr>
      </w:pPr>
      <w:r w:rsidRPr="00F13DE8">
        <w:rPr>
          <w:rFonts w:ascii="Tahoma" w:hAnsi="Tahoma" w:cs="Tahoma"/>
          <w:sz w:val="24"/>
          <w:szCs w:val="24"/>
          <w:lang w:val="es-PR"/>
        </w:rPr>
        <w:t xml:space="preserve">• </w:t>
      </w:r>
      <w:r w:rsidR="00F13DE8">
        <w:rPr>
          <w:rFonts w:ascii="Tahoma" w:hAnsi="Tahoma" w:cs="Tahoma"/>
          <w:sz w:val="24"/>
          <w:szCs w:val="24"/>
          <w:lang w:val="es-PR"/>
        </w:rPr>
        <w:t xml:space="preserve">Derechos y responsabilidades de </w:t>
      </w:r>
      <w:r w:rsidR="00724444" w:rsidRPr="00F13DE8">
        <w:rPr>
          <w:rFonts w:ascii="Tahoma" w:hAnsi="Tahoma" w:cs="Tahoma"/>
          <w:sz w:val="24"/>
          <w:szCs w:val="24"/>
          <w:lang w:val="es-PR"/>
        </w:rPr>
        <w:t xml:space="preserve">Carrousel Behavioral Health Services </w:t>
      </w:r>
    </w:p>
    <w:p w14:paraId="2AAC8F0F" w14:textId="77777777" w:rsidR="00060E8B" w:rsidRPr="00F13DE8" w:rsidRDefault="00060E8B" w:rsidP="009E4E4A">
      <w:pPr>
        <w:jc w:val="both"/>
        <w:rPr>
          <w:rFonts w:ascii="Tahoma" w:hAnsi="Tahoma" w:cs="Tahoma"/>
          <w:sz w:val="24"/>
          <w:szCs w:val="24"/>
          <w:lang w:val="es-PR"/>
        </w:rPr>
      </w:pPr>
      <w:r w:rsidRPr="00F13DE8">
        <w:rPr>
          <w:rFonts w:ascii="Tahoma" w:hAnsi="Tahoma" w:cs="Tahoma"/>
          <w:sz w:val="24"/>
          <w:szCs w:val="24"/>
          <w:lang w:val="es-PR"/>
        </w:rPr>
        <w:t xml:space="preserve">• </w:t>
      </w:r>
      <w:r w:rsidR="00F13DE8" w:rsidRPr="00F13DE8">
        <w:rPr>
          <w:rFonts w:ascii="Tahoma" w:hAnsi="Tahoma" w:cs="Tahoma"/>
          <w:sz w:val="24"/>
          <w:szCs w:val="24"/>
          <w:lang w:val="es-PR"/>
        </w:rPr>
        <w:t>Confidencialidad y Divulgación de o Solicitud de Información</w:t>
      </w:r>
    </w:p>
    <w:p w14:paraId="38F9040C" w14:textId="77777777" w:rsidR="00060E8B" w:rsidRPr="00F13DE8" w:rsidRDefault="00060E8B" w:rsidP="009E4E4A">
      <w:pPr>
        <w:jc w:val="both"/>
        <w:rPr>
          <w:rFonts w:ascii="Tahoma" w:hAnsi="Tahoma" w:cs="Tahoma"/>
          <w:sz w:val="24"/>
          <w:szCs w:val="24"/>
          <w:lang w:val="es-PR"/>
        </w:rPr>
      </w:pPr>
      <w:r w:rsidRPr="00F13DE8">
        <w:rPr>
          <w:rFonts w:ascii="Tahoma" w:hAnsi="Tahoma" w:cs="Tahoma"/>
          <w:sz w:val="24"/>
          <w:szCs w:val="24"/>
          <w:lang w:val="es-PR"/>
        </w:rPr>
        <w:t xml:space="preserve">• </w:t>
      </w:r>
      <w:r w:rsidR="00F13DE8" w:rsidRPr="00F13DE8">
        <w:rPr>
          <w:rFonts w:ascii="Tahoma" w:hAnsi="Tahoma" w:cs="Tahoma"/>
          <w:sz w:val="24"/>
          <w:szCs w:val="24"/>
          <w:lang w:val="es-PR"/>
        </w:rPr>
        <w:t>Aviso de prácticas de privacidad</w:t>
      </w:r>
    </w:p>
    <w:p w14:paraId="441D12C8" w14:textId="77777777" w:rsidR="00060E8B" w:rsidRPr="00F13DE8" w:rsidRDefault="00060E8B" w:rsidP="009E4E4A">
      <w:pPr>
        <w:jc w:val="both"/>
        <w:rPr>
          <w:rFonts w:ascii="Tahoma" w:hAnsi="Tahoma" w:cs="Tahoma"/>
          <w:sz w:val="24"/>
          <w:szCs w:val="24"/>
          <w:lang w:val="es-PR"/>
        </w:rPr>
      </w:pPr>
      <w:r w:rsidRPr="00F13DE8">
        <w:rPr>
          <w:rFonts w:ascii="Tahoma" w:hAnsi="Tahoma" w:cs="Tahoma"/>
          <w:sz w:val="24"/>
          <w:szCs w:val="24"/>
          <w:lang w:val="es-PR"/>
        </w:rPr>
        <w:t xml:space="preserve">• </w:t>
      </w:r>
      <w:r w:rsidR="00F13DE8" w:rsidRPr="00F13DE8">
        <w:rPr>
          <w:rFonts w:ascii="Tahoma" w:hAnsi="Tahoma" w:cs="Tahoma"/>
          <w:sz w:val="24"/>
          <w:szCs w:val="24"/>
          <w:lang w:val="es-PR"/>
        </w:rPr>
        <w:t>Como Planificar y Recibir Servicios</w:t>
      </w:r>
    </w:p>
    <w:p w14:paraId="2A665501" w14:textId="77777777" w:rsidR="00060E8B" w:rsidRPr="00F13DE8" w:rsidRDefault="00060E8B" w:rsidP="009E4E4A">
      <w:pPr>
        <w:jc w:val="both"/>
        <w:rPr>
          <w:rFonts w:ascii="Tahoma" w:hAnsi="Tahoma" w:cs="Tahoma"/>
          <w:sz w:val="24"/>
          <w:szCs w:val="24"/>
          <w:lang w:val="es-PR"/>
        </w:rPr>
      </w:pPr>
      <w:r w:rsidRPr="00F13DE8">
        <w:rPr>
          <w:rFonts w:ascii="Tahoma" w:hAnsi="Tahoma" w:cs="Tahoma"/>
          <w:sz w:val="24"/>
          <w:szCs w:val="24"/>
          <w:lang w:val="es-PR"/>
        </w:rPr>
        <w:t xml:space="preserve">• </w:t>
      </w:r>
      <w:r w:rsidR="00F13DE8" w:rsidRPr="00F13DE8">
        <w:rPr>
          <w:rFonts w:ascii="Tahoma" w:hAnsi="Tahoma" w:cs="Tahoma"/>
          <w:sz w:val="24"/>
          <w:szCs w:val="24"/>
          <w:lang w:val="es-PR"/>
        </w:rPr>
        <w:t>Procedimiento de Quejas</w:t>
      </w:r>
      <w:r w:rsidRPr="00F13DE8">
        <w:rPr>
          <w:rFonts w:ascii="Tahoma" w:hAnsi="Tahoma" w:cs="Tahoma"/>
          <w:sz w:val="24"/>
          <w:szCs w:val="24"/>
          <w:lang w:val="es-PR"/>
        </w:rPr>
        <w:t xml:space="preserve"> </w:t>
      </w:r>
    </w:p>
    <w:p w14:paraId="32D7D2BE" w14:textId="77777777" w:rsidR="00F13DE8" w:rsidRDefault="00F13DE8" w:rsidP="00BB500A">
      <w:pPr>
        <w:pBdr>
          <w:bottom w:val="single" w:sz="4" w:space="1" w:color="auto"/>
        </w:pBdr>
        <w:jc w:val="both"/>
        <w:rPr>
          <w:rFonts w:ascii="Tahoma" w:hAnsi="Tahoma" w:cs="Tahoma"/>
          <w:sz w:val="24"/>
          <w:szCs w:val="24"/>
          <w:lang w:val="es-PR"/>
        </w:rPr>
      </w:pPr>
      <w:r>
        <w:rPr>
          <w:rFonts w:ascii="Tahoma" w:hAnsi="Tahoma" w:cs="Tahoma"/>
          <w:sz w:val="24"/>
          <w:szCs w:val="24"/>
          <w:lang w:val="es-PR"/>
        </w:rPr>
        <w:t>NOTA: El formulario</w:t>
      </w:r>
      <w:r w:rsidR="00A35CC1">
        <w:rPr>
          <w:rFonts w:ascii="Tahoma" w:hAnsi="Tahoma" w:cs="Tahoma"/>
          <w:sz w:val="24"/>
          <w:szCs w:val="24"/>
          <w:lang w:val="es-PR"/>
        </w:rPr>
        <w:t xml:space="preserve"> original</w:t>
      </w:r>
      <w:r w:rsidRPr="00F13DE8">
        <w:rPr>
          <w:rFonts w:ascii="Tahoma" w:hAnsi="Tahoma" w:cs="Tahoma"/>
          <w:sz w:val="24"/>
          <w:szCs w:val="24"/>
          <w:lang w:val="es-PR"/>
        </w:rPr>
        <w:t>, firm</w:t>
      </w:r>
      <w:r w:rsidR="00A35CC1">
        <w:rPr>
          <w:rFonts w:ascii="Tahoma" w:hAnsi="Tahoma" w:cs="Tahoma"/>
          <w:sz w:val="24"/>
          <w:szCs w:val="24"/>
          <w:lang w:val="es-PR"/>
        </w:rPr>
        <w:t xml:space="preserve">ado </w:t>
      </w:r>
      <w:r w:rsidR="00A35CC1" w:rsidRPr="00A35CC1">
        <w:rPr>
          <w:rFonts w:ascii="Tahoma" w:hAnsi="Tahoma" w:cs="Tahoma"/>
          <w:sz w:val="24"/>
          <w:szCs w:val="24"/>
          <w:lang w:val="es-PR"/>
        </w:rPr>
        <w:t>"Acknowledgement of Receipt"</w:t>
      </w:r>
      <w:r w:rsidR="00A35CC1">
        <w:rPr>
          <w:rFonts w:ascii="Tahoma" w:hAnsi="Tahoma" w:cs="Tahoma"/>
          <w:sz w:val="24"/>
          <w:szCs w:val="24"/>
          <w:lang w:val="es-PR"/>
        </w:rPr>
        <w:t xml:space="preserve"> </w:t>
      </w:r>
      <w:r w:rsidRPr="00F13DE8">
        <w:rPr>
          <w:rFonts w:ascii="Tahoma" w:hAnsi="Tahoma" w:cs="Tahoma"/>
          <w:sz w:val="24"/>
          <w:szCs w:val="24"/>
          <w:lang w:val="es-PR"/>
        </w:rPr>
        <w:t xml:space="preserve"> de</w:t>
      </w:r>
      <w:r w:rsidR="00A35CC1">
        <w:rPr>
          <w:rFonts w:ascii="Tahoma" w:hAnsi="Tahoma" w:cs="Tahoma"/>
          <w:sz w:val="24"/>
          <w:szCs w:val="24"/>
          <w:lang w:val="es-PR"/>
        </w:rPr>
        <w:t>be ser documentado en el expediente del cliente con</w:t>
      </w:r>
      <w:r w:rsidRPr="00F13DE8">
        <w:rPr>
          <w:rFonts w:ascii="Tahoma" w:hAnsi="Tahoma" w:cs="Tahoma"/>
          <w:sz w:val="24"/>
          <w:szCs w:val="24"/>
          <w:lang w:val="es-PR"/>
        </w:rPr>
        <w:t xml:space="preserve"> la información antes mencionada.</w:t>
      </w:r>
    </w:p>
    <w:p w14:paraId="1CBC9286" w14:textId="77777777" w:rsidR="00060E8B" w:rsidRPr="00F13DE8" w:rsidRDefault="00060E8B" w:rsidP="00BB500A">
      <w:pPr>
        <w:pBdr>
          <w:bottom w:val="single" w:sz="4" w:space="1" w:color="auto"/>
        </w:pBdr>
        <w:jc w:val="both"/>
        <w:rPr>
          <w:rFonts w:ascii="Tahoma" w:hAnsi="Tahoma" w:cs="Tahoma"/>
          <w:sz w:val="24"/>
          <w:szCs w:val="24"/>
          <w:lang w:val="es-PR"/>
        </w:rPr>
      </w:pPr>
      <w:r w:rsidRPr="00F13DE8">
        <w:rPr>
          <w:rFonts w:ascii="Tahoma" w:hAnsi="Tahoma" w:cs="Tahoma"/>
          <w:sz w:val="24"/>
          <w:szCs w:val="24"/>
          <w:lang w:val="es-PR"/>
        </w:rPr>
        <w:t xml:space="preserve"> </w:t>
      </w:r>
    </w:p>
    <w:p w14:paraId="094DEDCF" w14:textId="77777777" w:rsidR="00060E8B" w:rsidRPr="00A35CC1" w:rsidRDefault="00A35CC1" w:rsidP="00BB500A">
      <w:pPr>
        <w:pBdr>
          <w:bottom w:val="single" w:sz="4" w:space="1" w:color="auto"/>
        </w:pBdr>
        <w:jc w:val="both"/>
        <w:rPr>
          <w:rFonts w:ascii="Tahoma" w:hAnsi="Tahoma" w:cs="Tahoma"/>
          <w:b/>
          <w:sz w:val="24"/>
          <w:szCs w:val="24"/>
          <w:lang w:val="es-PR"/>
        </w:rPr>
      </w:pPr>
      <w:r w:rsidRPr="00A35CC1">
        <w:rPr>
          <w:rFonts w:ascii="Tahoma" w:hAnsi="Tahoma" w:cs="Tahoma"/>
          <w:b/>
          <w:sz w:val="24"/>
          <w:szCs w:val="24"/>
          <w:lang w:val="es-PR"/>
        </w:rPr>
        <w:lastRenderedPageBreak/>
        <w:t>AVISO DE PRACTICAS DE PRIVACIDAD DE CARROUSEL BEHAVIORAL HEALTH SERVICES</w:t>
      </w:r>
    </w:p>
    <w:p w14:paraId="0DA8CA7C" w14:textId="77777777" w:rsidR="00A35CC1" w:rsidRPr="00A35CC1" w:rsidRDefault="00A35CC1" w:rsidP="00A35CC1">
      <w:pPr>
        <w:jc w:val="both"/>
        <w:rPr>
          <w:rFonts w:ascii="Tahoma" w:hAnsi="Tahoma" w:cs="Tahoma"/>
          <w:sz w:val="24"/>
          <w:szCs w:val="24"/>
          <w:lang w:val="es-PR"/>
        </w:rPr>
      </w:pPr>
      <w:r w:rsidRPr="00A35CC1">
        <w:rPr>
          <w:rFonts w:ascii="Tahoma" w:hAnsi="Tahoma" w:cs="Tahoma"/>
          <w:sz w:val="24"/>
          <w:szCs w:val="24"/>
          <w:lang w:val="es-PR"/>
        </w:rPr>
        <w:t>ESTE AVISO DESCRIBE CÓMO LA INFORMACIÓN MÉDICA SOBRE USTED PUEDE SER USADA Y REVELADA Y COMO USTED PUEDE TENER ACCESO A ESTA INFORMACIÓN. POR FAVOR LEA CUIDADOSAMENTE</w:t>
      </w:r>
    </w:p>
    <w:p w14:paraId="1F6CB7F0" w14:textId="77777777" w:rsidR="00A35CC1" w:rsidRPr="00A35CC1" w:rsidRDefault="00A35CC1" w:rsidP="00A35CC1">
      <w:pPr>
        <w:jc w:val="both"/>
        <w:rPr>
          <w:rFonts w:ascii="Tahoma" w:hAnsi="Tahoma" w:cs="Tahoma"/>
          <w:sz w:val="24"/>
          <w:szCs w:val="24"/>
          <w:lang w:val="es-PR"/>
        </w:rPr>
      </w:pPr>
      <w:r w:rsidRPr="00A35CC1">
        <w:rPr>
          <w:rFonts w:ascii="Tahoma" w:hAnsi="Tahoma" w:cs="Tahoma"/>
          <w:sz w:val="24"/>
          <w:szCs w:val="24"/>
          <w:lang w:val="es-PR"/>
        </w:rPr>
        <w:t xml:space="preserve">Esta información puede ser de unos servicios o la atención de la salud que le ha asignado o el pago de dicha atención. Puede ser acerca de su condición médica o los servicios pasados, presentes o futuros. Carrousel Behavioral Health Services está obligado por ley a darle este Aviso de prácticas de privacidad que explican nuestras obligaciones legales respecto a su información médica. Carrousel Behavioral Health Services sólo se permite usar y compartir información médica en la forma en que Carrousel </w:t>
      </w:r>
      <w:r w:rsidR="00605A00">
        <w:rPr>
          <w:rFonts w:ascii="Tahoma" w:hAnsi="Tahoma" w:cs="Tahoma"/>
          <w:sz w:val="24"/>
          <w:szCs w:val="24"/>
          <w:lang w:val="es-PR"/>
        </w:rPr>
        <w:t>Behavioral Health Services</w:t>
      </w:r>
      <w:r w:rsidRPr="00A35CC1">
        <w:rPr>
          <w:rFonts w:ascii="Tahoma" w:hAnsi="Tahoma" w:cs="Tahoma"/>
          <w:sz w:val="24"/>
          <w:szCs w:val="24"/>
          <w:lang w:val="es-PR"/>
        </w:rPr>
        <w:t xml:space="preserve"> describe en este aviso. Si Carrousel </w:t>
      </w:r>
      <w:r w:rsidR="00605A00">
        <w:rPr>
          <w:rFonts w:ascii="Tahoma" w:hAnsi="Tahoma" w:cs="Tahoma"/>
          <w:sz w:val="24"/>
          <w:szCs w:val="24"/>
          <w:lang w:val="es-PR"/>
        </w:rPr>
        <w:t xml:space="preserve">Behavioral Health Services </w:t>
      </w:r>
      <w:r w:rsidRPr="00A35CC1">
        <w:rPr>
          <w:rFonts w:ascii="Tahoma" w:hAnsi="Tahoma" w:cs="Tahoma"/>
          <w:sz w:val="24"/>
          <w:szCs w:val="24"/>
          <w:lang w:val="es-PR"/>
        </w:rPr>
        <w:t xml:space="preserve">cambia este aviso, tendremos copias para usted en su solicitud. Póngase en contacto con su trabajador Carrousel </w:t>
      </w:r>
      <w:r w:rsidR="00605A00">
        <w:rPr>
          <w:rFonts w:ascii="Tahoma" w:hAnsi="Tahoma" w:cs="Tahoma"/>
          <w:sz w:val="24"/>
          <w:szCs w:val="24"/>
          <w:lang w:val="es-PR"/>
        </w:rPr>
        <w:t>Behavioral Health Sevices</w:t>
      </w:r>
      <w:r w:rsidRPr="00A35CC1">
        <w:rPr>
          <w:rFonts w:ascii="Tahoma" w:hAnsi="Tahoma" w:cs="Tahoma"/>
          <w:sz w:val="24"/>
          <w:szCs w:val="24"/>
          <w:lang w:val="es-PR"/>
        </w:rPr>
        <w:t xml:space="preserve"> si usted tiene preguntas o necesita alguna de las formas enumeradas en esta información.</w:t>
      </w:r>
    </w:p>
    <w:p w14:paraId="28D93134" w14:textId="77777777" w:rsidR="00A35CC1" w:rsidRPr="00A35CC1" w:rsidRDefault="00A35CC1" w:rsidP="00A35CC1">
      <w:pPr>
        <w:jc w:val="both"/>
        <w:rPr>
          <w:rFonts w:ascii="Tahoma" w:hAnsi="Tahoma" w:cs="Tahoma"/>
          <w:sz w:val="24"/>
          <w:szCs w:val="24"/>
          <w:lang w:val="es-PR"/>
        </w:rPr>
      </w:pPr>
      <w:r w:rsidRPr="00A35CC1">
        <w:rPr>
          <w:rFonts w:ascii="Tahoma" w:hAnsi="Tahoma" w:cs="Tahoma"/>
          <w:sz w:val="24"/>
          <w:szCs w:val="24"/>
          <w:lang w:val="es-PR"/>
        </w:rPr>
        <w:t>Carrousel Behavioral Health Services puede utilizar y compartir su información médica en algunas situaciones:</w:t>
      </w:r>
    </w:p>
    <w:p w14:paraId="2F416884" w14:textId="77777777" w:rsidR="00A35CC1" w:rsidRPr="00A35CC1" w:rsidRDefault="00A35CC1" w:rsidP="00A35CC1">
      <w:pPr>
        <w:jc w:val="both"/>
        <w:rPr>
          <w:rFonts w:ascii="Tahoma" w:hAnsi="Tahoma" w:cs="Tahoma"/>
          <w:sz w:val="24"/>
          <w:szCs w:val="24"/>
          <w:lang w:val="es-PR"/>
        </w:rPr>
      </w:pPr>
      <w:r w:rsidRPr="00A35CC1">
        <w:rPr>
          <w:rFonts w:ascii="Tahoma" w:hAnsi="Tahoma" w:cs="Tahoma"/>
          <w:sz w:val="24"/>
          <w:szCs w:val="24"/>
          <w:lang w:val="es-PR"/>
        </w:rPr>
        <w:t>Tratamiento: Para dar o coordinar su atención médica y servicios relacionados al hablar con otros proveedores de atención médica.</w:t>
      </w:r>
    </w:p>
    <w:p w14:paraId="7B535482" w14:textId="77777777" w:rsidR="00A35CC1" w:rsidRPr="00A35CC1" w:rsidRDefault="00A35CC1" w:rsidP="00A35CC1">
      <w:pPr>
        <w:jc w:val="both"/>
        <w:rPr>
          <w:rFonts w:ascii="Tahoma" w:hAnsi="Tahoma" w:cs="Tahoma"/>
          <w:sz w:val="24"/>
          <w:szCs w:val="24"/>
          <w:lang w:val="es-PR"/>
        </w:rPr>
      </w:pPr>
      <w:r w:rsidRPr="00A35CC1">
        <w:rPr>
          <w:rFonts w:ascii="Tahoma" w:hAnsi="Tahoma" w:cs="Tahoma"/>
          <w:sz w:val="24"/>
          <w:szCs w:val="24"/>
          <w:lang w:val="es-PR"/>
        </w:rPr>
        <w:t>Pago: Para obtener el pago de sus aseguradoras, agencias de cobro, y las agencias de informes de los consumidores ni para los servicios que ha recibido o antes de recibir ciertos servicios para saber si el plan de seguro va a pagar por un servicio.</w:t>
      </w:r>
    </w:p>
    <w:p w14:paraId="46DE0725" w14:textId="77777777" w:rsidR="009A1D56" w:rsidRDefault="00A35CC1" w:rsidP="00A35CC1">
      <w:pPr>
        <w:jc w:val="both"/>
        <w:rPr>
          <w:rFonts w:ascii="Tahoma" w:hAnsi="Tahoma" w:cs="Tahoma"/>
          <w:sz w:val="24"/>
          <w:szCs w:val="24"/>
          <w:lang w:val="es-PR"/>
        </w:rPr>
      </w:pPr>
      <w:r w:rsidRPr="00A35CC1">
        <w:rPr>
          <w:rFonts w:ascii="Tahoma" w:hAnsi="Tahoma" w:cs="Tahoma"/>
          <w:sz w:val="24"/>
          <w:szCs w:val="24"/>
          <w:lang w:val="es-PR"/>
        </w:rPr>
        <w:t xml:space="preserve">Operaciones de Negocios: La evaluación de las capacidades y el desempeño de los </w:t>
      </w:r>
      <w:r w:rsidR="00605A00">
        <w:rPr>
          <w:rFonts w:ascii="Tahoma" w:hAnsi="Tahoma" w:cs="Tahoma"/>
          <w:sz w:val="24"/>
          <w:szCs w:val="24"/>
          <w:lang w:val="es-PR"/>
        </w:rPr>
        <w:t xml:space="preserve">TCM que le proveen servicio a </w:t>
      </w:r>
      <w:r w:rsidRPr="00A35CC1">
        <w:rPr>
          <w:rFonts w:ascii="Tahoma" w:hAnsi="Tahoma" w:cs="Tahoma"/>
          <w:sz w:val="24"/>
          <w:szCs w:val="24"/>
          <w:lang w:val="es-PR"/>
        </w:rPr>
        <w:t xml:space="preserve">usted, los programas de formación para los </w:t>
      </w:r>
      <w:r w:rsidR="00605A00">
        <w:rPr>
          <w:rFonts w:ascii="Tahoma" w:hAnsi="Tahoma" w:cs="Tahoma"/>
          <w:sz w:val="24"/>
          <w:szCs w:val="24"/>
          <w:lang w:val="es-PR"/>
        </w:rPr>
        <w:t>estudiantes TCM</w:t>
      </w:r>
      <w:r w:rsidRPr="00A35CC1">
        <w:rPr>
          <w:rFonts w:ascii="Tahoma" w:hAnsi="Tahoma" w:cs="Tahoma"/>
          <w:sz w:val="24"/>
          <w:szCs w:val="24"/>
          <w:lang w:val="es-PR"/>
        </w:rPr>
        <w:t>; cooperar con las autoridades de concesión de licencias y los organismos gubernamentales, la revisión de la calidad de su atención, la gestión de la atención de las personas que tienen problemas similares, la planificación</w:t>
      </w:r>
      <w:r w:rsidR="009A1D56">
        <w:rPr>
          <w:rFonts w:ascii="Tahoma" w:hAnsi="Tahoma" w:cs="Tahoma"/>
          <w:sz w:val="24"/>
          <w:szCs w:val="24"/>
          <w:lang w:val="es-PR"/>
        </w:rPr>
        <w:t xml:space="preserve"> de operaciones futuras para </w:t>
      </w:r>
      <w:r w:rsidRPr="00A35CC1">
        <w:rPr>
          <w:rFonts w:ascii="Tahoma" w:hAnsi="Tahoma" w:cs="Tahoma"/>
          <w:sz w:val="24"/>
          <w:szCs w:val="24"/>
          <w:lang w:val="es-PR"/>
        </w:rPr>
        <w:t xml:space="preserve"> Carrousel </w:t>
      </w:r>
      <w:r w:rsidR="00605A00">
        <w:rPr>
          <w:rFonts w:ascii="Tahoma" w:hAnsi="Tahoma" w:cs="Tahoma"/>
          <w:sz w:val="24"/>
          <w:szCs w:val="24"/>
          <w:lang w:val="es-PR"/>
        </w:rPr>
        <w:t>Behavioral Health Services</w:t>
      </w:r>
      <w:r w:rsidRPr="00A35CC1">
        <w:rPr>
          <w:rFonts w:ascii="Tahoma" w:hAnsi="Tahoma" w:cs="Tahoma"/>
          <w:sz w:val="24"/>
          <w:szCs w:val="24"/>
          <w:lang w:val="es-PR"/>
        </w:rPr>
        <w:t xml:space="preserve">; Resolver </w:t>
      </w:r>
      <w:r w:rsidR="009A1D56">
        <w:rPr>
          <w:rFonts w:ascii="Tahoma" w:hAnsi="Tahoma" w:cs="Tahoma"/>
          <w:sz w:val="24"/>
          <w:szCs w:val="24"/>
          <w:lang w:val="es-PR"/>
        </w:rPr>
        <w:t>las quejas de Carrousel Behavioral Health Services</w:t>
      </w:r>
      <w:r w:rsidRPr="00A35CC1">
        <w:rPr>
          <w:rFonts w:ascii="Tahoma" w:hAnsi="Tahoma" w:cs="Tahoma"/>
          <w:sz w:val="24"/>
          <w:szCs w:val="24"/>
          <w:lang w:val="es-PR"/>
        </w:rPr>
        <w:t>; Revisar las actividades</w:t>
      </w:r>
      <w:r w:rsidR="009A1D56">
        <w:rPr>
          <w:rFonts w:ascii="Tahoma" w:hAnsi="Tahoma" w:cs="Tahoma"/>
          <w:sz w:val="24"/>
          <w:szCs w:val="24"/>
          <w:lang w:val="es-PR"/>
        </w:rPr>
        <w:t xml:space="preserve"> de</w:t>
      </w:r>
      <w:r w:rsidRPr="00A35CC1">
        <w:rPr>
          <w:rFonts w:ascii="Tahoma" w:hAnsi="Tahoma" w:cs="Tahoma"/>
          <w:sz w:val="24"/>
          <w:szCs w:val="24"/>
          <w:lang w:val="es-PR"/>
        </w:rPr>
        <w:t xml:space="preserve"> Carrousel </w:t>
      </w:r>
      <w:r w:rsidR="009A1D56">
        <w:rPr>
          <w:rFonts w:ascii="Tahoma" w:hAnsi="Tahoma" w:cs="Tahoma"/>
          <w:sz w:val="24"/>
          <w:szCs w:val="24"/>
          <w:lang w:val="es-PR"/>
        </w:rPr>
        <w:t>Behavioral Health Services</w:t>
      </w:r>
      <w:r w:rsidRPr="00A35CC1">
        <w:rPr>
          <w:rFonts w:ascii="Tahoma" w:hAnsi="Tahoma" w:cs="Tahoma"/>
          <w:sz w:val="24"/>
          <w:szCs w:val="24"/>
          <w:lang w:val="es-PR"/>
        </w:rPr>
        <w:t xml:space="preserve"> y el uso de información en caso de cambios en el sistema Carrousel </w:t>
      </w:r>
      <w:r w:rsidR="009A1D56">
        <w:rPr>
          <w:rFonts w:ascii="Tahoma" w:hAnsi="Tahoma" w:cs="Tahoma"/>
          <w:sz w:val="24"/>
          <w:szCs w:val="24"/>
          <w:lang w:val="es-PR"/>
        </w:rPr>
        <w:t>Behavioral Health Services</w:t>
      </w:r>
      <w:r w:rsidRPr="00A35CC1">
        <w:rPr>
          <w:rFonts w:ascii="Tahoma" w:hAnsi="Tahoma" w:cs="Tahoma"/>
          <w:sz w:val="24"/>
          <w:szCs w:val="24"/>
          <w:lang w:val="es-PR"/>
        </w:rPr>
        <w:t xml:space="preserve">; Trabajar con abogados, contadores y otros </w:t>
      </w:r>
      <w:r w:rsidR="009A1D56">
        <w:rPr>
          <w:rFonts w:ascii="Tahoma" w:hAnsi="Tahoma" w:cs="Tahoma"/>
          <w:sz w:val="24"/>
          <w:szCs w:val="24"/>
          <w:lang w:val="es-PR"/>
        </w:rPr>
        <w:t xml:space="preserve">TCM </w:t>
      </w:r>
      <w:r w:rsidRPr="00A35CC1">
        <w:rPr>
          <w:rFonts w:ascii="Tahoma" w:hAnsi="Tahoma" w:cs="Tahoma"/>
          <w:sz w:val="24"/>
          <w:szCs w:val="24"/>
          <w:lang w:val="es-PR"/>
        </w:rPr>
        <w:t>que nos ayudan a cumplir con este aviso y otras leyes.</w:t>
      </w:r>
    </w:p>
    <w:p w14:paraId="4EC50376" w14:textId="77777777" w:rsidR="009A1D56" w:rsidRPr="009A1D56" w:rsidRDefault="009A1D56" w:rsidP="009A1D56">
      <w:pPr>
        <w:jc w:val="both"/>
        <w:rPr>
          <w:rFonts w:ascii="Tahoma" w:hAnsi="Tahoma" w:cs="Tahoma"/>
          <w:sz w:val="24"/>
          <w:szCs w:val="24"/>
          <w:lang w:val="es-PR"/>
        </w:rPr>
      </w:pPr>
      <w:r w:rsidRPr="009A1D56">
        <w:rPr>
          <w:rFonts w:ascii="Tahoma" w:hAnsi="Tahoma" w:cs="Tahoma"/>
          <w:sz w:val="24"/>
          <w:szCs w:val="24"/>
          <w:lang w:val="es-PR"/>
        </w:rPr>
        <w:lastRenderedPageBreak/>
        <w:t xml:space="preserve">Personas involucradas en su atención: Carrusel </w:t>
      </w:r>
      <w:r>
        <w:rPr>
          <w:rFonts w:ascii="Tahoma" w:hAnsi="Tahoma" w:cs="Tahoma"/>
          <w:sz w:val="24"/>
          <w:szCs w:val="24"/>
          <w:lang w:val="es-PR"/>
        </w:rPr>
        <w:t>Behavioral Health Services</w:t>
      </w:r>
      <w:r w:rsidRPr="009A1D56">
        <w:rPr>
          <w:rFonts w:ascii="Tahoma" w:hAnsi="Tahoma" w:cs="Tahoma"/>
          <w:sz w:val="24"/>
          <w:szCs w:val="24"/>
          <w:lang w:val="es-PR"/>
        </w:rPr>
        <w:t xml:space="preserve"> pueden compartir su información médica con un amigo personal cercano pariente o una persona a identificar a la persona que participe en su atención y la información está relacionada con su atención. Si el consumidor es un menor, Car</w:t>
      </w:r>
      <w:r w:rsidR="00E00D49">
        <w:rPr>
          <w:rFonts w:ascii="Tahoma" w:hAnsi="Tahoma" w:cs="Tahoma"/>
          <w:sz w:val="24"/>
          <w:szCs w:val="24"/>
          <w:lang w:val="es-PR"/>
        </w:rPr>
        <w:t>rousel Behavioral Health Services</w:t>
      </w:r>
      <w:r w:rsidRPr="009A1D56">
        <w:rPr>
          <w:rFonts w:ascii="Tahoma" w:hAnsi="Tahoma" w:cs="Tahoma"/>
          <w:sz w:val="24"/>
          <w:szCs w:val="24"/>
          <w:lang w:val="es-PR"/>
        </w:rPr>
        <w:t xml:space="preserve"> pueden compartir información médica del menor con el padre, tutor o persona responsable del menor, salvo en algunas situaciones.</w:t>
      </w:r>
    </w:p>
    <w:p w14:paraId="7722AAB8" w14:textId="77777777" w:rsidR="009A1D56" w:rsidRPr="009A1D56" w:rsidRDefault="009A1D56" w:rsidP="009A1D56">
      <w:pPr>
        <w:jc w:val="both"/>
        <w:rPr>
          <w:rFonts w:ascii="Tahoma" w:hAnsi="Tahoma" w:cs="Tahoma"/>
          <w:sz w:val="24"/>
          <w:szCs w:val="24"/>
          <w:lang w:val="es-PR"/>
        </w:rPr>
      </w:pPr>
      <w:r w:rsidRPr="009A1D56">
        <w:rPr>
          <w:rFonts w:ascii="Tahoma" w:hAnsi="Tahoma" w:cs="Tahoma"/>
          <w:sz w:val="24"/>
          <w:szCs w:val="24"/>
          <w:lang w:val="es-PR"/>
        </w:rPr>
        <w:t xml:space="preserve">Usted puede solicitar en cualquier momento que no compartamos su información médica con las personas involucradas en su cuidado. Carrousel Behavioral Health Services estarán de acuerdo con su solicitud y no compartir la información excepto en ciertas situaciones limitadas (por ejemplo, emergencias) o si es menor de edad. Si usted es un menor, Carrousel </w:t>
      </w:r>
      <w:r w:rsidR="00E00D49">
        <w:rPr>
          <w:rFonts w:ascii="Tahoma" w:hAnsi="Tahoma" w:cs="Tahoma"/>
          <w:sz w:val="24"/>
          <w:szCs w:val="24"/>
          <w:lang w:val="es-PR"/>
        </w:rPr>
        <w:t>Behavioral Health Services</w:t>
      </w:r>
      <w:r w:rsidRPr="009A1D56">
        <w:rPr>
          <w:rFonts w:ascii="Tahoma" w:hAnsi="Tahoma" w:cs="Tahoma"/>
          <w:sz w:val="24"/>
          <w:szCs w:val="24"/>
          <w:lang w:val="es-PR"/>
        </w:rPr>
        <w:t xml:space="preserve"> pueden ser o no ser capaz de acceder a la petición.</w:t>
      </w:r>
    </w:p>
    <w:p w14:paraId="07FC416B" w14:textId="77777777" w:rsidR="009A1D56" w:rsidRPr="009A1D56" w:rsidRDefault="009A1D56" w:rsidP="009A1D56">
      <w:pPr>
        <w:jc w:val="both"/>
        <w:rPr>
          <w:rFonts w:ascii="Tahoma" w:hAnsi="Tahoma" w:cs="Tahoma"/>
          <w:sz w:val="24"/>
          <w:szCs w:val="24"/>
          <w:lang w:val="es-PR"/>
        </w:rPr>
      </w:pPr>
      <w:r w:rsidRPr="009A1D56">
        <w:rPr>
          <w:rFonts w:ascii="Tahoma" w:hAnsi="Tahoma" w:cs="Tahoma"/>
          <w:sz w:val="24"/>
          <w:szCs w:val="24"/>
          <w:lang w:val="es-PR"/>
        </w:rPr>
        <w:t>Requerido por la Ley: Para reportar abuso o negligencia al Departamento de Niños y Familias conocida o sospechada.</w:t>
      </w:r>
    </w:p>
    <w:p w14:paraId="736660FD" w14:textId="77777777" w:rsidR="009A1D56" w:rsidRPr="009A1D56" w:rsidRDefault="009A1D56" w:rsidP="009A1D56">
      <w:pPr>
        <w:jc w:val="both"/>
        <w:rPr>
          <w:rFonts w:ascii="Tahoma" w:hAnsi="Tahoma" w:cs="Tahoma"/>
          <w:sz w:val="24"/>
          <w:szCs w:val="24"/>
          <w:lang w:val="es-PR"/>
        </w:rPr>
      </w:pPr>
      <w:r w:rsidRPr="009A1D56">
        <w:rPr>
          <w:rFonts w:ascii="Tahoma" w:hAnsi="Tahoma" w:cs="Tahoma"/>
          <w:sz w:val="24"/>
          <w:szCs w:val="24"/>
          <w:lang w:val="es-PR"/>
        </w:rPr>
        <w:t xml:space="preserve">Usos de prioridades nacionales y compartir: Cuando la ley lo permita, Carrousel </w:t>
      </w:r>
      <w:r w:rsidR="00E00D49">
        <w:rPr>
          <w:rFonts w:ascii="Tahoma" w:hAnsi="Tahoma" w:cs="Tahoma"/>
          <w:sz w:val="24"/>
          <w:szCs w:val="24"/>
          <w:lang w:val="es-PR"/>
        </w:rPr>
        <w:t>Behavioral Health Services</w:t>
      </w:r>
      <w:r w:rsidRPr="009A1D56">
        <w:rPr>
          <w:rFonts w:ascii="Tahoma" w:hAnsi="Tahoma" w:cs="Tahoma"/>
          <w:sz w:val="24"/>
          <w:szCs w:val="24"/>
          <w:lang w:val="es-PR"/>
        </w:rPr>
        <w:t xml:space="preserve"> puede utilizar o compartir su información médica sin su permiso para varias actividades que se reconocen como "prioridades nacionales", tales como:</w:t>
      </w:r>
    </w:p>
    <w:p w14:paraId="39A3AFD0" w14:textId="77777777" w:rsidR="009A1D56" w:rsidRPr="009A1D56" w:rsidRDefault="009A1D56" w:rsidP="009A1D56">
      <w:pPr>
        <w:jc w:val="both"/>
        <w:rPr>
          <w:rFonts w:ascii="Tahoma" w:hAnsi="Tahoma" w:cs="Tahoma"/>
          <w:sz w:val="24"/>
          <w:szCs w:val="24"/>
          <w:lang w:val="es-PR"/>
        </w:rPr>
      </w:pPr>
      <w:r w:rsidRPr="009A1D56">
        <w:rPr>
          <w:rFonts w:ascii="Tahoma" w:hAnsi="Tahoma" w:cs="Tahoma"/>
          <w:sz w:val="24"/>
          <w:szCs w:val="24"/>
          <w:lang w:val="es-PR"/>
        </w:rPr>
        <w:t xml:space="preserve">Si Carrousel </w:t>
      </w:r>
      <w:r w:rsidR="00E00D49">
        <w:rPr>
          <w:rFonts w:ascii="Tahoma" w:hAnsi="Tahoma" w:cs="Tahoma"/>
          <w:sz w:val="24"/>
          <w:szCs w:val="24"/>
          <w:lang w:val="es-PR"/>
        </w:rPr>
        <w:t>Behavioral Health Services</w:t>
      </w:r>
      <w:r w:rsidRPr="009A1D56">
        <w:rPr>
          <w:rFonts w:ascii="Tahoma" w:hAnsi="Tahoma" w:cs="Tahoma"/>
          <w:sz w:val="24"/>
          <w:szCs w:val="24"/>
          <w:lang w:val="es-PR"/>
        </w:rPr>
        <w:t xml:space="preserve"> considera que es necesario para prevenir o disminuir una amenaza seria a la salud o la seguridad.</w:t>
      </w:r>
    </w:p>
    <w:p w14:paraId="579C9999" w14:textId="77777777" w:rsidR="009A1D56" w:rsidRPr="009A1D56" w:rsidRDefault="009A1D56" w:rsidP="009A1D56">
      <w:pPr>
        <w:jc w:val="both"/>
        <w:rPr>
          <w:rFonts w:ascii="Tahoma" w:hAnsi="Tahoma" w:cs="Tahoma"/>
          <w:sz w:val="24"/>
          <w:szCs w:val="24"/>
          <w:lang w:val="es-PR"/>
        </w:rPr>
      </w:pPr>
      <w:r w:rsidRPr="009A1D56">
        <w:rPr>
          <w:rFonts w:ascii="Tahoma" w:hAnsi="Tahoma" w:cs="Tahoma"/>
          <w:sz w:val="24"/>
          <w:szCs w:val="24"/>
          <w:lang w:val="es-PR"/>
        </w:rPr>
        <w:t>• actividades para la salud pública las actividades de salud pública.</w:t>
      </w:r>
    </w:p>
    <w:p w14:paraId="2DBD7706" w14:textId="77777777" w:rsidR="009A1D56" w:rsidRPr="009A1D56" w:rsidRDefault="009A1D56" w:rsidP="009A1D56">
      <w:pPr>
        <w:jc w:val="both"/>
        <w:rPr>
          <w:rFonts w:ascii="Tahoma" w:hAnsi="Tahoma" w:cs="Tahoma"/>
          <w:sz w:val="24"/>
          <w:szCs w:val="24"/>
          <w:lang w:val="es-PR"/>
        </w:rPr>
      </w:pPr>
      <w:r w:rsidRPr="009A1D56">
        <w:rPr>
          <w:rFonts w:ascii="Tahoma" w:hAnsi="Tahoma" w:cs="Tahoma"/>
          <w:sz w:val="24"/>
          <w:szCs w:val="24"/>
          <w:lang w:val="es-PR"/>
        </w:rPr>
        <w:t xml:space="preserve">• abuso, negligencia o violencia doméstica - Si Carrousel </w:t>
      </w:r>
      <w:r w:rsidR="00E00D49">
        <w:rPr>
          <w:rFonts w:ascii="Tahoma" w:hAnsi="Tahoma" w:cs="Tahoma"/>
          <w:sz w:val="24"/>
          <w:szCs w:val="24"/>
          <w:lang w:val="es-PR"/>
        </w:rPr>
        <w:t>Behavioral Health Services</w:t>
      </w:r>
      <w:r w:rsidRPr="009A1D56">
        <w:rPr>
          <w:rFonts w:ascii="Tahoma" w:hAnsi="Tahoma" w:cs="Tahoma"/>
          <w:sz w:val="24"/>
          <w:szCs w:val="24"/>
          <w:lang w:val="es-PR"/>
        </w:rPr>
        <w:t xml:space="preserve"> cree que podría ser víctima de abuso, negligencia o violencia doméstica.</w:t>
      </w:r>
    </w:p>
    <w:p w14:paraId="588BDEFF" w14:textId="77777777" w:rsidR="009A1D56" w:rsidRPr="009A1D56" w:rsidRDefault="009A1D56" w:rsidP="009A1D56">
      <w:pPr>
        <w:jc w:val="both"/>
        <w:rPr>
          <w:rFonts w:ascii="Tahoma" w:hAnsi="Tahoma" w:cs="Tahoma"/>
          <w:sz w:val="24"/>
          <w:szCs w:val="24"/>
          <w:lang w:val="es-PR"/>
        </w:rPr>
      </w:pPr>
      <w:r w:rsidRPr="009A1D56">
        <w:rPr>
          <w:rFonts w:ascii="Tahoma" w:hAnsi="Tahoma" w:cs="Tahoma"/>
          <w:sz w:val="24"/>
          <w:szCs w:val="24"/>
          <w:lang w:val="es-PR"/>
        </w:rPr>
        <w:t>• Actividades de supervisión de la salud - una revisión de una agencia de supervisión de salud.</w:t>
      </w:r>
    </w:p>
    <w:p w14:paraId="08F6B0DC" w14:textId="77777777" w:rsidR="009A1D56" w:rsidRPr="009A1D56" w:rsidRDefault="009A1D56" w:rsidP="009A1D56">
      <w:pPr>
        <w:jc w:val="both"/>
        <w:rPr>
          <w:rFonts w:ascii="Tahoma" w:hAnsi="Tahoma" w:cs="Tahoma"/>
          <w:sz w:val="24"/>
          <w:szCs w:val="24"/>
          <w:lang w:val="es-PR"/>
        </w:rPr>
      </w:pPr>
      <w:r w:rsidRPr="009A1D56">
        <w:rPr>
          <w:rFonts w:ascii="Tahoma" w:hAnsi="Tahoma" w:cs="Tahoma"/>
          <w:sz w:val="24"/>
          <w:szCs w:val="24"/>
          <w:lang w:val="es-PR"/>
        </w:rPr>
        <w:t>• Procedimientos-una instancia de revisión por un tribunal o un oficial de la corte (como un abogado) si un juez ordena que lo hagamos.</w:t>
      </w:r>
    </w:p>
    <w:p w14:paraId="7AEBA1B0" w14:textId="77777777" w:rsidR="009A1D56" w:rsidRPr="009A1D56" w:rsidRDefault="009A1D56" w:rsidP="009A1D56">
      <w:pPr>
        <w:jc w:val="both"/>
        <w:rPr>
          <w:rFonts w:ascii="Tahoma" w:hAnsi="Tahoma" w:cs="Tahoma"/>
          <w:sz w:val="24"/>
          <w:szCs w:val="24"/>
          <w:lang w:val="es-PR"/>
        </w:rPr>
      </w:pPr>
      <w:r w:rsidRPr="009A1D56">
        <w:rPr>
          <w:rFonts w:ascii="Tahoma" w:hAnsi="Tahoma" w:cs="Tahoma"/>
          <w:sz w:val="24"/>
          <w:szCs w:val="24"/>
          <w:lang w:val="es-PR"/>
        </w:rPr>
        <w:t>• Aplicación-A Ley revisión por un oficial de la ley con fines específicos de la ley.</w:t>
      </w:r>
    </w:p>
    <w:p w14:paraId="3CA6DEDD" w14:textId="77777777" w:rsidR="009A1D56" w:rsidRPr="009A1D56" w:rsidRDefault="009A1D56" w:rsidP="009A1D56">
      <w:pPr>
        <w:jc w:val="both"/>
        <w:rPr>
          <w:rFonts w:ascii="Tahoma" w:hAnsi="Tahoma" w:cs="Tahoma"/>
          <w:sz w:val="24"/>
          <w:szCs w:val="24"/>
          <w:lang w:val="es-PR"/>
        </w:rPr>
      </w:pPr>
      <w:r w:rsidRPr="009A1D56">
        <w:rPr>
          <w:rFonts w:ascii="Tahoma" w:hAnsi="Tahoma" w:cs="Tahoma"/>
          <w:sz w:val="24"/>
          <w:szCs w:val="24"/>
          <w:lang w:val="es-PR"/>
        </w:rPr>
        <w:lastRenderedPageBreak/>
        <w:t>• Méd</w:t>
      </w:r>
      <w:r w:rsidR="00D44648">
        <w:rPr>
          <w:rFonts w:ascii="Tahoma" w:hAnsi="Tahoma" w:cs="Tahoma"/>
          <w:sz w:val="24"/>
          <w:szCs w:val="24"/>
          <w:lang w:val="es-PR"/>
        </w:rPr>
        <w:t>icos forenses y otros-</w:t>
      </w:r>
      <w:r w:rsidR="00977A23">
        <w:rPr>
          <w:rFonts w:ascii="Tahoma" w:hAnsi="Tahoma" w:cs="Tahoma"/>
          <w:sz w:val="24"/>
          <w:szCs w:val="24"/>
          <w:lang w:val="es-PR"/>
        </w:rPr>
        <w:t xml:space="preserve">un examen </w:t>
      </w:r>
      <w:r w:rsidRPr="009A1D56">
        <w:rPr>
          <w:rFonts w:ascii="Tahoma" w:hAnsi="Tahoma" w:cs="Tahoma"/>
          <w:sz w:val="24"/>
          <w:szCs w:val="24"/>
          <w:lang w:val="es-PR"/>
        </w:rPr>
        <w:t>por un médico fore</w:t>
      </w:r>
      <w:r w:rsidR="00977A23">
        <w:rPr>
          <w:rFonts w:ascii="Tahoma" w:hAnsi="Tahoma" w:cs="Tahoma"/>
          <w:sz w:val="24"/>
          <w:szCs w:val="24"/>
          <w:lang w:val="es-PR"/>
        </w:rPr>
        <w:t>nse, director de la funeraria o</w:t>
      </w:r>
      <w:r w:rsidRPr="009A1D56">
        <w:rPr>
          <w:rFonts w:ascii="Tahoma" w:hAnsi="Tahoma" w:cs="Tahoma"/>
          <w:sz w:val="24"/>
          <w:szCs w:val="24"/>
          <w:lang w:val="es-PR"/>
        </w:rPr>
        <w:t xml:space="preserve"> las agencias de órganos, donantes o trasplante.</w:t>
      </w:r>
    </w:p>
    <w:p w14:paraId="68C09CEC" w14:textId="77777777" w:rsidR="00977A23" w:rsidRDefault="009A1D56" w:rsidP="009A1D56">
      <w:pPr>
        <w:jc w:val="both"/>
        <w:rPr>
          <w:rFonts w:ascii="Tahoma" w:hAnsi="Tahoma" w:cs="Tahoma"/>
          <w:sz w:val="24"/>
          <w:szCs w:val="24"/>
          <w:lang w:val="es-PR"/>
        </w:rPr>
      </w:pPr>
      <w:r w:rsidRPr="009A1D56">
        <w:rPr>
          <w:rFonts w:ascii="Tahoma" w:hAnsi="Tahoma" w:cs="Tahoma"/>
          <w:sz w:val="24"/>
          <w:szCs w:val="24"/>
          <w:lang w:val="es-PR"/>
        </w:rPr>
        <w:t>• Compensación del Trabajador-Para cumplir con las leyes de compensación.</w:t>
      </w:r>
    </w:p>
    <w:p w14:paraId="4051055E" w14:textId="77777777" w:rsidR="00977A23" w:rsidRPr="00977A23" w:rsidRDefault="00060E8B" w:rsidP="00977A23">
      <w:pPr>
        <w:jc w:val="both"/>
        <w:rPr>
          <w:rFonts w:ascii="Tahoma" w:hAnsi="Tahoma" w:cs="Tahoma"/>
          <w:sz w:val="24"/>
          <w:szCs w:val="24"/>
          <w:lang w:val="es-PR"/>
        </w:rPr>
      </w:pPr>
      <w:r w:rsidRPr="00977A23">
        <w:rPr>
          <w:rFonts w:ascii="Tahoma" w:hAnsi="Tahoma" w:cs="Tahoma"/>
          <w:sz w:val="24"/>
          <w:szCs w:val="24"/>
          <w:lang w:val="es-PR"/>
        </w:rPr>
        <w:t>•</w:t>
      </w:r>
      <w:r w:rsidR="00977A23" w:rsidRPr="00977A23">
        <w:rPr>
          <w:lang w:val="es-PR"/>
        </w:rPr>
        <w:t xml:space="preserve"> </w:t>
      </w:r>
      <w:r w:rsidR="00977A23" w:rsidRPr="00977A23">
        <w:rPr>
          <w:rFonts w:ascii="Tahoma" w:hAnsi="Tahoma" w:cs="Tahoma"/>
          <w:sz w:val="24"/>
          <w:szCs w:val="24"/>
          <w:lang w:val="es-PR"/>
        </w:rPr>
        <w:t>Organizaciones-con la investigación las organizaciones de investigación después de que sus condiciones de satisfacción sobre la protección de la privacidad de la información médica.</w:t>
      </w:r>
    </w:p>
    <w:p w14:paraId="7F47B5BF" w14:textId="77777777" w:rsidR="00977A23" w:rsidRPr="00977A23" w:rsidRDefault="00977A23" w:rsidP="00977A23">
      <w:pPr>
        <w:jc w:val="both"/>
        <w:rPr>
          <w:rFonts w:ascii="Tahoma" w:hAnsi="Tahoma" w:cs="Tahoma"/>
          <w:sz w:val="24"/>
          <w:szCs w:val="24"/>
          <w:lang w:val="es-PR"/>
        </w:rPr>
      </w:pPr>
      <w:r w:rsidRPr="00977A23">
        <w:rPr>
          <w:rFonts w:ascii="Tahoma" w:hAnsi="Tahoma" w:cs="Tahoma"/>
          <w:sz w:val="24"/>
          <w:szCs w:val="24"/>
          <w:lang w:val="es-PR"/>
        </w:rPr>
        <w:t>• Ciertas funciones-para el gobierno ciertas funciones gubernamentales, incluyendo pero no limitado a las actividades militares y de veteranos, actividades de inteligencia y de seguridad nacional, y de las instituciones penitenciarias en algunas situaciones.</w:t>
      </w:r>
    </w:p>
    <w:p w14:paraId="7D144EFA" w14:textId="77777777" w:rsidR="008424E6" w:rsidRPr="00977A23" w:rsidRDefault="00977A23" w:rsidP="00977A23">
      <w:pPr>
        <w:jc w:val="both"/>
        <w:rPr>
          <w:rFonts w:ascii="Tahoma" w:hAnsi="Tahoma" w:cs="Tahoma"/>
          <w:b/>
          <w:sz w:val="24"/>
          <w:szCs w:val="24"/>
          <w:lang w:val="es-PR"/>
        </w:rPr>
      </w:pPr>
      <w:r w:rsidRPr="00977A23">
        <w:rPr>
          <w:rFonts w:ascii="Tahoma" w:hAnsi="Tahoma" w:cs="Tahoma"/>
          <w:sz w:val="24"/>
          <w:szCs w:val="24"/>
          <w:lang w:val="es-PR"/>
        </w:rPr>
        <w:t>Autor</w:t>
      </w:r>
      <w:r w:rsidR="00D44648">
        <w:rPr>
          <w:rFonts w:ascii="Tahoma" w:hAnsi="Tahoma" w:cs="Tahoma"/>
          <w:sz w:val="24"/>
          <w:szCs w:val="24"/>
          <w:lang w:val="es-PR"/>
        </w:rPr>
        <w:t>ización: Carrousel Behavioral Health Services no usa o comparte</w:t>
      </w:r>
      <w:r w:rsidRPr="00977A23">
        <w:rPr>
          <w:rFonts w:ascii="Tahoma" w:hAnsi="Tahoma" w:cs="Tahoma"/>
          <w:sz w:val="24"/>
          <w:szCs w:val="24"/>
          <w:lang w:val="es-PR"/>
        </w:rPr>
        <w:t xml:space="preserve"> su información médica sin que usted o sus padres o </w:t>
      </w:r>
      <w:r w:rsidR="00D44648">
        <w:rPr>
          <w:rFonts w:ascii="Tahoma" w:hAnsi="Tahoma" w:cs="Tahoma"/>
          <w:sz w:val="24"/>
          <w:szCs w:val="24"/>
          <w:lang w:val="es-PR"/>
        </w:rPr>
        <w:t>un</w:t>
      </w:r>
      <w:r w:rsidRPr="00977A23">
        <w:rPr>
          <w:rFonts w:ascii="Tahoma" w:hAnsi="Tahoma" w:cs="Tahoma"/>
          <w:sz w:val="24"/>
          <w:szCs w:val="24"/>
          <w:lang w:val="es-PR"/>
        </w:rPr>
        <w:t xml:space="preserve"> tutor </w:t>
      </w:r>
      <w:r w:rsidR="00D44648">
        <w:rPr>
          <w:rFonts w:ascii="Tahoma" w:hAnsi="Tahoma" w:cs="Tahoma"/>
          <w:sz w:val="24"/>
          <w:szCs w:val="24"/>
          <w:lang w:val="es-PR"/>
        </w:rPr>
        <w:t>firme la hoja de autorización</w:t>
      </w:r>
      <w:r w:rsidRPr="00977A23">
        <w:rPr>
          <w:rFonts w:ascii="Tahoma" w:hAnsi="Tahoma" w:cs="Tahoma"/>
          <w:sz w:val="24"/>
          <w:szCs w:val="24"/>
          <w:lang w:val="es-PR"/>
        </w:rPr>
        <w:t>. Aparte de los usos y la distribución antes mencionados. Más adelante puede cancelar su permiso por nosotros escribiendo una carta cancelación de su permiso.</w:t>
      </w:r>
    </w:p>
    <w:p w14:paraId="0F26D0EC" w14:textId="77777777" w:rsidR="00060E8B" w:rsidRPr="00D44648" w:rsidRDefault="00D44648" w:rsidP="00BB500A">
      <w:pPr>
        <w:pBdr>
          <w:bottom w:val="single" w:sz="4" w:space="1" w:color="auto"/>
        </w:pBdr>
        <w:jc w:val="both"/>
        <w:rPr>
          <w:rFonts w:ascii="Tahoma" w:hAnsi="Tahoma" w:cs="Tahoma"/>
          <w:b/>
          <w:sz w:val="24"/>
          <w:szCs w:val="24"/>
          <w:lang w:val="es-PR"/>
        </w:rPr>
      </w:pPr>
      <w:r w:rsidRPr="00D44648">
        <w:rPr>
          <w:rFonts w:ascii="Tahoma" w:hAnsi="Tahoma" w:cs="Tahoma"/>
          <w:b/>
          <w:sz w:val="24"/>
          <w:szCs w:val="24"/>
          <w:lang w:val="es-PR"/>
        </w:rPr>
        <w:t>USTED TIENE DERECHOS SOBRE SU INFORMACION MEDICA</w:t>
      </w:r>
    </w:p>
    <w:p w14:paraId="5F29AA33" w14:textId="77777777" w:rsidR="00D44648" w:rsidRDefault="00D44648" w:rsidP="009E4E4A">
      <w:pPr>
        <w:jc w:val="both"/>
        <w:rPr>
          <w:rFonts w:ascii="Tahoma" w:hAnsi="Tahoma" w:cs="Tahoma"/>
          <w:sz w:val="24"/>
          <w:szCs w:val="24"/>
          <w:lang w:val="es-PR"/>
        </w:rPr>
      </w:pPr>
      <w:r w:rsidRPr="00D44648">
        <w:rPr>
          <w:rFonts w:ascii="Tahoma" w:hAnsi="Tahoma" w:cs="Tahoma"/>
          <w:sz w:val="24"/>
          <w:szCs w:val="24"/>
          <w:lang w:val="es-PR"/>
        </w:rPr>
        <w:t xml:space="preserve">Usted tiene el derecho a tener una copia en papel de nuestro Aviso de </w:t>
      </w:r>
      <w:r w:rsidR="004035C7">
        <w:rPr>
          <w:rFonts w:ascii="Tahoma" w:hAnsi="Tahoma" w:cs="Tahoma"/>
          <w:sz w:val="24"/>
          <w:szCs w:val="24"/>
          <w:lang w:val="es-PR"/>
        </w:rPr>
        <w:t xml:space="preserve">Prácticas de Privacidad de </w:t>
      </w:r>
      <w:r>
        <w:rPr>
          <w:rFonts w:ascii="Tahoma" w:hAnsi="Tahoma" w:cs="Tahoma"/>
          <w:sz w:val="24"/>
          <w:szCs w:val="24"/>
          <w:lang w:val="es-PR"/>
        </w:rPr>
        <w:t>Carrousel Behavioral Health Services</w:t>
      </w:r>
      <w:r w:rsidRPr="00D44648">
        <w:rPr>
          <w:rFonts w:ascii="Tahoma" w:hAnsi="Tahoma" w:cs="Tahoma"/>
          <w:sz w:val="24"/>
          <w:szCs w:val="24"/>
          <w:lang w:val="es-PR"/>
        </w:rPr>
        <w:t xml:space="preserve"> en cualquier momento. Usted tiene el derecho de ver y obtener una copia de su información médica que Carrousel </w:t>
      </w:r>
      <w:r w:rsidR="004035C7">
        <w:rPr>
          <w:rFonts w:ascii="Tahoma" w:hAnsi="Tahoma" w:cs="Tahoma"/>
          <w:sz w:val="24"/>
          <w:szCs w:val="24"/>
          <w:lang w:val="es-PR"/>
        </w:rPr>
        <w:t>Behavioral Health Services</w:t>
      </w:r>
      <w:r w:rsidRPr="00D44648">
        <w:rPr>
          <w:rFonts w:ascii="Tahoma" w:hAnsi="Tahoma" w:cs="Tahoma"/>
          <w:sz w:val="24"/>
          <w:szCs w:val="24"/>
          <w:lang w:val="es-PR"/>
        </w:rPr>
        <w:t xml:space="preserve"> mantiene en ciertos grupos de registros. Para ver o recibir una copia de su información médica, usted debe hacer una solicitud por escrito o llenar la solicitud de acceso a los registros (Form1019-A). Nosotros responderemos a su solicitud dentro de un período razonable de tiempo</w:t>
      </w:r>
      <w:r w:rsidR="004035C7">
        <w:rPr>
          <w:rFonts w:ascii="Tahoma" w:hAnsi="Tahoma" w:cs="Tahoma"/>
          <w:sz w:val="24"/>
          <w:szCs w:val="24"/>
          <w:lang w:val="es-PR"/>
        </w:rPr>
        <w:t>,</w:t>
      </w:r>
      <w:r w:rsidRPr="00D44648">
        <w:rPr>
          <w:rFonts w:ascii="Tahoma" w:hAnsi="Tahoma" w:cs="Tahoma"/>
          <w:sz w:val="24"/>
          <w:szCs w:val="24"/>
          <w:lang w:val="es-PR"/>
        </w:rPr>
        <w:t xml:space="preserve"> Si usted solicita una copia, Carrousel </w:t>
      </w:r>
      <w:r w:rsidR="004035C7">
        <w:rPr>
          <w:rFonts w:ascii="Tahoma" w:hAnsi="Tahoma" w:cs="Tahoma"/>
          <w:sz w:val="24"/>
          <w:szCs w:val="24"/>
          <w:lang w:val="es-PR"/>
        </w:rPr>
        <w:t>Behavioral Health Services le cobraran</w:t>
      </w:r>
      <w:r w:rsidRPr="00D44648">
        <w:rPr>
          <w:rFonts w:ascii="Tahoma" w:hAnsi="Tahoma" w:cs="Tahoma"/>
          <w:sz w:val="24"/>
          <w:szCs w:val="24"/>
          <w:lang w:val="es-PR"/>
        </w:rPr>
        <w:t xml:space="preserve"> una cuota de $ 1.00 por p</w:t>
      </w:r>
      <w:r w:rsidR="004035C7">
        <w:rPr>
          <w:rFonts w:ascii="Tahoma" w:hAnsi="Tahoma" w:cs="Tahoma"/>
          <w:sz w:val="24"/>
          <w:szCs w:val="24"/>
          <w:lang w:val="es-PR"/>
        </w:rPr>
        <w:t>ágina</w:t>
      </w:r>
      <w:r w:rsidRPr="00D44648">
        <w:rPr>
          <w:rFonts w:ascii="Tahoma" w:hAnsi="Tahoma" w:cs="Tahoma"/>
          <w:sz w:val="24"/>
          <w:szCs w:val="24"/>
          <w:lang w:val="es-PR"/>
        </w:rPr>
        <w:t xml:space="preserve"> o que pueden ser capaces de dar un resumen de la información p</w:t>
      </w:r>
      <w:r w:rsidR="004035C7">
        <w:rPr>
          <w:rFonts w:ascii="Tahoma" w:hAnsi="Tahoma" w:cs="Tahoma"/>
          <w:sz w:val="24"/>
          <w:szCs w:val="24"/>
          <w:lang w:val="es-PR"/>
        </w:rPr>
        <w:t>or una tasa menor</w:t>
      </w:r>
      <w:r w:rsidRPr="00D44648">
        <w:rPr>
          <w:rFonts w:ascii="Tahoma" w:hAnsi="Tahoma" w:cs="Tahoma"/>
          <w:sz w:val="24"/>
          <w:szCs w:val="24"/>
          <w:lang w:val="es-PR"/>
        </w:rPr>
        <w:t xml:space="preserve">. Las solicitudes de los registros más antiguos pueden tomar algún tiempo para obtener de almacenamiento puede negar su petición en ciertas situaciones, pero le explicará la razón por escrito y le permiten saber si usted tiene derecho a que nuestra decisión sea revisada por otra persona. Usted tiene el derecho a que nosotros modifiquemos su información médica si cree que Carrusel Servicios de Salud Mental tiene información que no es correcta o está incompleta. Carrousel Behavioral Health Services pueden modificar la información que indique el problema, y notificar </w:t>
      </w:r>
      <w:r w:rsidRPr="00D44648">
        <w:rPr>
          <w:rFonts w:ascii="Tahoma" w:hAnsi="Tahoma" w:cs="Tahoma"/>
          <w:sz w:val="24"/>
          <w:szCs w:val="24"/>
          <w:lang w:val="es-PR"/>
        </w:rPr>
        <w:lastRenderedPageBreak/>
        <w:t xml:space="preserve">a otros que tienen copias de la información incorrecta. Si desea que modifiquemos la información, debe hacer una solicitud por escrito y explicar por qué le gustaría que corrijamos la información. </w:t>
      </w:r>
    </w:p>
    <w:p w14:paraId="5C7356C5" w14:textId="77777777" w:rsidR="00BB500A" w:rsidRPr="00B476B7" w:rsidRDefault="00B476B7" w:rsidP="009E4E4A">
      <w:pPr>
        <w:jc w:val="both"/>
        <w:rPr>
          <w:rFonts w:ascii="Tahoma" w:hAnsi="Tahoma" w:cs="Tahoma"/>
          <w:sz w:val="24"/>
          <w:szCs w:val="24"/>
          <w:lang w:val="es-PR"/>
        </w:rPr>
      </w:pPr>
      <w:r w:rsidRPr="00B476B7">
        <w:rPr>
          <w:rFonts w:ascii="Tahoma" w:hAnsi="Tahoma" w:cs="Tahoma"/>
          <w:sz w:val="24"/>
          <w:szCs w:val="24"/>
          <w:lang w:val="es-PR"/>
        </w:rPr>
        <w:t>Carrousel B</w:t>
      </w:r>
      <w:r>
        <w:rPr>
          <w:rFonts w:ascii="Tahoma" w:hAnsi="Tahoma" w:cs="Tahoma"/>
          <w:sz w:val="24"/>
          <w:szCs w:val="24"/>
          <w:lang w:val="es-PR"/>
        </w:rPr>
        <w:t>ehavioral Health Services puede</w:t>
      </w:r>
      <w:r w:rsidRPr="00B476B7">
        <w:rPr>
          <w:rFonts w:ascii="Tahoma" w:hAnsi="Tahoma" w:cs="Tahoma"/>
          <w:sz w:val="24"/>
          <w:szCs w:val="24"/>
          <w:lang w:val="es-PR"/>
        </w:rPr>
        <w:t xml:space="preserve"> rechazar su solicitud en ciertas situaciones. Si Carrousel </w:t>
      </w:r>
      <w:r>
        <w:rPr>
          <w:rFonts w:ascii="Tahoma" w:hAnsi="Tahoma" w:cs="Tahoma"/>
          <w:sz w:val="24"/>
          <w:szCs w:val="24"/>
          <w:lang w:val="es-PR"/>
        </w:rPr>
        <w:t>Behavioral Health Services</w:t>
      </w:r>
      <w:r w:rsidRPr="00B476B7">
        <w:rPr>
          <w:rFonts w:ascii="Tahoma" w:hAnsi="Tahoma" w:cs="Tahoma"/>
          <w:sz w:val="24"/>
          <w:szCs w:val="24"/>
          <w:lang w:val="es-PR"/>
        </w:rPr>
        <w:t xml:space="preserve"> niega su solicitud, Carrousel </w:t>
      </w:r>
      <w:r>
        <w:rPr>
          <w:rFonts w:ascii="Tahoma" w:hAnsi="Tahoma" w:cs="Tahoma"/>
          <w:sz w:val="24"/>
          <w:szCs w:val="24"/>
          <w:lang w:val="es-PR"/>
        </w:rPr>
        <w:t>Behavioral Health Services</w:t>
      </w:r>
      <w:r w:rsidRPr="00B476B7">
        <w:rPr>
          <w:rFonts w:ascii="Tahoma" w:hAnsi="Tahoma" w:cs="Tahoma"/>
          <w:sz w:val="24"/>
          <w:szCs w:val="24"/>
          <w:lang w:val="es-PR"/>
        </w:rPr>
        <w:t xml:space="preserve"> le explicará la razón por escrito. Usted tendrá la oportunidad de enviarnos una declaración cuando Carrousel </w:t>
      </w:r>
      <w:r>
        <w:rPr>
          <w:rFonts w:ascii="Tahoma" w:hAnsi="Tahoma" w:cs="Tahoma"/>
          <w:sz w:val="24"/>
          <w:szCs w:val="24"/>
          <w:lang w:val="es-PR"/>
        </w:rPr>
        <w:t>Behaviroal Health Services</w:t>
      </w:r>
      <w:r w:rsidRPr="00B476B7">
        <w:rPr>
          <w:rFonts w:ascii="Tahoma" w:hAnsi="Tahoma" w:cs="Tahoma"/>
          <w:sz w:val="24"/>
          <w:szCs w:val="24"/>
          <w:lang w:val="es-PR"/>
        </w:rPr>
        <w:t xml:space="preserve"> comparte su información en el futuro. Usted tiene el derecho de tener una lista de </w:t>
      </w:r>
      <w:r>
        <w:rPr>
          <w:rFonts w:ascii="Tahoma" w:hAnsi="Tahoma" w:cs="Tahoma"/>
          <w:sz w:val="24"/>
          <w:szCs w:val="24"/>
          <w:lang w:val="es-PR"/>
        </w:rPr>
        <w:t xml:space="preserve">con quién Carrousel Behavioral Health Services </w:t>
      </w:r>
      <w:r w:rsidRPr="00B476B7">
        <w:rPr>
          <w:rFonts w:ascii="Tahoma" w:hAnsi="Tahoma" w:cs="Tahoma"/>
          <w:sz w:val="24"/>
          <w:szCs w:val="24"/>
          <w:lang w:val="es-PR"/>
        </w:rPr>
        <w:t xml:space="preserve">ha compartido su información durante los seis años anteriores. Si a usted le gustaría tener una lista, puede enviarnos una carta solicitando una lista. La lista no incluirá algunos tipos de distribución, incluida la participación en el tratamiento, pago u operaciones de atención médica. Si usted solicita una lista más de una vez cada 12 meses, Carrousel </w:t>
      </w:r>
      <w:r>
        <w:rPr>
          <w:rFonts w:ascii="Tahoma" w:hAnsi="Tahoma" w:cs="Tahoma"/>
          <w:sz w:val="24"/>
          <w:szCs w:val="24"/>
          <w:lang w:val="es-PR"/>
        </w:rPr>
        <w:t>Behavioral Health Services</w:t>
      </w:r>
      <w:r w:rsidRPr="00B476B7">
        <w:rPr>
          <w:rFonts w:ascii="Tahoma" w:hAnsi="Tahoma" w:cs="Tahoma"/>
          <w:sz w:val="24"/>
          <w:szCs w:val="24"/>
          <w:lang w:val="es-PR"/>
        </w:rPr>
        <w:t xml:space="preserve"> le puede cobrar una cuota de $ 50.00 para cubrir el costo de la preparación de la lista. Usted tiene el derecho de solicitar que Carrousel </w:t>
      </w:r>
      <w:r>
        <w:rPr>
          <w:rFonts w:ascii="Tahoma" w:hAnsi="Tahoma" w:cs="Tahoma"/>
          <w:sz w:val="24"/>
          <w:szCs w:val="24"/>
          <w:lang w:val="es-PR"/>
        </w:rPr>
        <w:t>Behavioral Health Services</w:t>
      </w:r>
      <w:r w:rsidRPr="00B476B7">
        <w:rPr>
          <w:rFonts w:ascii="Tahoma" w:hAnsi="Tahoma" w:cs="Tahoma"/>
          <w:sz w:val="24"/>
          <w:szCs w:val="24"/>
          <w:lang w:val="es-PR"/>
        </w:rPr>
        <w:t xml:space="preserve"> limitar</w:t>
      </w:r>
      <w:r>
        <w:rPr>
          <w:rFonts w:ascii="Tahoma" w:hAnsi="Tahoma" w:cs="Tahoma"/>
          <w:sz w:val="24"/>
          <w:szCs w:val="24"/>
          <w:lang w:val="es-PR"/>
        </w:rPr>
        <w:t>a</w:t>
      </w:r>
      <w:r w:rsidRPr="00B476B7">
        <w:rPr>
          <w:rFonts w:ascii="Tahoma" w:hAnsi="Tahoma" w:cs="Tahoma"/>
          <w:sz w:val="24"/>
          <w:szCs w:val="24"/>
          <w:lang w:val="es-PR"/>
        </w:rPr>
        <w:t xml:space="preserve"> el uso y divulgación de su información médica para el tratamiento, pago y operaciones de atención médica. Carrousel Behavioral Health Services no está obligado a aceptar su solicitud. Si Carrousel </w:t>
      </w:r>
      <w:r>
        <w:rPr>
          <w:rFonts w:ascii="Tahoma" w:hAnsi="Tahoma" w:cs="Tahoma"/>
          <w:sz w:val="24"/>
          <w:szCs w:val="24"/>
          <w:lang w:val="es-PR"/>
        </w:rPr>
        <w:t>Behavioral Health Services e</w:t>
      </w:r>
      <w:r w:rsidRPr="00B476B7">
        <w:rPr>
          <w:rFonts w:ascii="Tahoma" w:hAnsi="Tahoma" w:cs="Tahoma"/>
          <w:sz w:val="24"/>
          <w:szCs w:val="24"/>
          <w:lang w:val="es-PR"/>
        </w:rPr>
        <w:t>stá de acuer</w:t>
      </w:r>
      <w:r>
        <w:rPr>
          <w:rFonts w:ascii="Tahoma" w:hAnsi="Tahoma" w:cs="Tahoma"/>
          <w:sz w:val="24"/>
          <w:szCs w:val="24"/>
          <w:lang w:val="es-PR"/>
        </w:rPr>
        <w:t>do con su solicitud, Carrousel Behavioral Health Services</w:t>
      </w:r>
      <w:r w:rsidRPr="00B476B7">
        <w:rPr>
          <w:rFonts w:ascii="Tahoma" w:hAnsi="Tahoma" w:cs="Tahoma"/>
          <w:sz w:val="24"/>
          <w:szCs w:val="24"/>
          <w:lang w:val="es-PR"/>
        </w:rPr>
        <w:t xml:space="preserve"> deben seguir sus restricciones (excepto si la información es necesaria para el tratamiento de emergencia). Usted puede cancelar las restricciones en cualquier momento. Además, Carr</w:t>
      </w:r>
      <w:r>
        <w:rPr>
          <w:rFonts w:ascii="Tahoma" w:hAnsi="Tahoma" w:cs="Tahoma"/>
          <w:sz w:val="24"/>
          <w:szCs w:val="24"/>
          <w:lang w:val="es-PR"/>
        </w:rPr>
        <w:t>o</w:t>
      </w:r>
      <w:r w:rsidRPr="00B476B7">
        <w:rPr>
          <w:rFonts w:ascii="Tahoma" w:hAnsi="Tahoma" w:cs="Tahoma"/>
          <w:sz w:val="24"/>
          <w:szCs w:val="24"/>
          <w:lang w:val="es-PR"/>
        </w:rPr>
        <w:t xml:space="preserve">usel </w:t>
      </w:r>
      <w:r>
        <w:rPr>
          <w:rFonts w:ascii="Tahoma" w:hAnsi="Tahoma" w:cs="Tahoma"/>
          <w:sz w:val="24"/>
          <w:szCs w:val="24"/>
          <w:lang w:val="es-PR"/>
        </w:rPr>
        <w:t>Behavioral Health Services</w:t>
      </w:r>
      <w:r w:rsidRPr="00B476B7">
        <w:rPr>
          <w:rFonts w:ascii="Tahoma" w:hAnsi="Tahoma" w:cs="Tahoma"/>
          <w:sz w:val="24"/>
          <w:szCs w:val="24"/>
          <w:lang w:val="es-PR"/>
        </w:rPr>
        <w:t xml:space="preserve"> puede cancelar una restricción en cualquier momento, siempre y</w:t>
      </w:r>
      <w:r>
        <w:rPr>
          <w:rFonts w:ascii="Tahoma" w:hAnsi="Tahoma" w:cs="Tahoma"/>
          <w:sz w:val="24"/>
          <w:szCs w:val="24"/>
          <w:lang w:val="es-PR"/>
        </w:rPr>
        <w:t xml:space="preserve"> cuando</w:t>
      </w:r>
      <w:r w:rsidRPr="00B476B7">
        <w:rPr>
          <w:rFonts w:ascii="Tahoma" w:hAnsi="Tahoma" w:cs="Tahoma"/>
          <w:sz w:val="24"/>
          <w:szCs w:val="24"/>
          <w:lang w:val="es-PR"/>
        </w:rPr>
        <w:t xml:space="preserve"> Carrousel </w:t>
      </w:r>
      <w:r>
        <w:rPr>
          <w:rFonts w:ascii="Tahoma" w:hAnsi="Tahoma" w:cs="Tahoma"/>
          <w:sz w:val="24"/>
          <w:szCs w:val="24"/>
          <w:lang w:val="es-PR"/>
        </w:rPr>
        <w:t>Behavioral Health Servicios</w:t>
      </w:r>
      <w:r w:rsidRPr="00B476B7">
        <w:rPr>
          <w:rFonts w:ascii="Tahoma" w:hAnsi="Tahoma" w:cs="Tahoma"/>
          <w:sz w:val="24"/>
          <w:szCs w:val="24"/>
          <w:lang w:val="es-PR"/>
        </w:rPr>
        <w:t xml:space="preserve"> le notifica de la cancelación y sigue aplicando la restricción a la información recogida antes de la cancelación. Usted tiene el derecho de solicitar ser contactado en un lugar diferente o un método diferente, como su dirección de trabajo en lugar de domicilio. Si desea solicitar un método diferente de contacto, debe hacer una solicitud por escrito por carta.</w:t>
      </w:r>
    </w:p>
    <w:p w14:paraId="4FD4A127" w14:textId="77777777" w:rsidR="00060E8B" w:rsidRPr="00C44A4D" w:rsidRDefault="00C44A4D" w:rsidP="00BB500A">
      <w:pPr>
        <w:pBdr>
          <w:bottom w:val="single" w:sz="4" w:space="1" w:color="auto"/>
        </w:pBdr>
        <w:jc w:val="both"/>
        <w:rPr>
          <w:rFonts w:ascii="Tahoma" w:hAnsi="Tahoma" w:cs="Tahoma"/>
          <w:b/>
          <w:sz w:val="24"/>
          <w:szCs w:val="24"/>
          <w:lang w:val="es-PR"/>
        </w:rPr>
      </w:pPr>
      <w:r w:rsidRPr="00C44A4D">
        <w:rPr>
          <w:rFonts w:ascii="Tahoma" w:hAnsi="Tahoma" w:cs="Tahoma"/>
          <w:b/>
          <w:sz w:val="24"/>
          <w:szCs w:val="24"/>
          <w:lang w:val="es-PR"/>
        </w:rPr>
        <w:t>USTED PUEDE PRESENTAR UNA QUEJA SOBRE NUESTRAS PRÁCTICAS DE PRIVACIDAD</w:t>
      </w:r>
      <w:r w:rsidR="00060E8B" w:rsidRPr="00C44A4D">
        <w:rPr>
          <w:rFonts w:ascii="Tahoma" w:hAnsi="Tahoma" w:cs="Tahoma"/>
          <w:b/>
          <w:sz w:val="24"/>
          <w:szCs w:val="24"/>
          <w:lang w:val="es-PR"/>
        </w:rPr>
        <w:t xml:space="preserve"> </w:t>
      </w:r>
    </w:p>
    <w:p w14:paraId="2B3729FD" w14:textId="77777777" w:rsidR="00C44A4D" w:rsidRPr="00C44A4D" w:rsidRDefault="00C44A4D" w:rsidP="00C44A4D">
      <w:pPr>
        <w:jc w:val="both"/>
        <w:rPr>
          <w:rFonts w:ascii="Tahoma" w:hAnsi="Tahoma" w:cs="Tahoma"/>
          <w:sz w:val="24"/>
          <w:szCs w:val="24"/>
          <w:lang w:val="es-PR"/>
        </w:rPr>
      </w:pPr>
      <w:r w:rsidRPr="00C44A4D">
        <w:rPr>
          <w:rFonts w:ascii="Tahoma" w:hAnsi="Tahoma" w:cs="Tahoma"/>
          <w:sz w:val="24"/>
          <w:szCs w:val="24"/>
          <w:lang w:val="es-PR"/>
        </w:rPr>
        <w:t xml:space="preserve">Si usted cree que sus derechos han sido violados, o si no está satisfecho con nuestras prácticas de privacidad, puede presentar una queja con nosotros o con el gobierno federal. Carrousel </w:t>
      </w:r>
      <w:r>
        <w:rPr>
          <w:rFonts w:ascii="Tahoma" w:hAnsi="Tahoma" w:cs="Tahoma"/>
          <w:sz w:val="24"/>
          <w:szCs w:val="24"/>
          <w:lang w:val="es-PR"/>
        </w:rPr>
        <w:t>Behaviroal Health Services</w:t>
      </w:r>
      <w:r w:rsidRPr="00C44A4D">
        <w:rPr>
          <w:rFonts w:ascii="Tahoma" w:hAnsi="Tahoma" w:cs="Tahoma"/>
          <w:sz w:val="24"/>
          <w:szCs w:val="24"/>
          <w:lang w:val="es-PR"/>
        </w:rPr>
        <w:t xml:space="preserve"> no tomarán ninguna medida contra usted ni cambiaremos nuestro tratamiento de usted por presentar una queja.</w:t>
      </w:r>
    </w:p>
    <w:p w14:paraId="7E529A0F" w14:textId="77777777" w:rsidR="00C44A4D" w:rsidRPr="00C44A4D" w:rsidRDefault="00C44A4D" w:rsidP="00C44A4D">
      <w:pPr>
        <w:jc w:val="both"/>
        <w:rPr>
          <w:rFonts w:ascii="Tahoma" w:hAnsi="Tahoma" w:cs="Tahoma"/>
          <w:sz w:val="24"/>
          <w:szCs w:val="24"/>
          <w:lang w:val="es-PR"/>
        </w:rPr>
      </w:pPr>
      <w:r w:rsidRPr="00C44A4D">
        <w:rPr>
          <w:rFonts w:ascii="Tahoma" w:hAnsi="Tahoma" w:cs="Tahoma"/>
          <w:sz w:val="24"/>
          <w:szCs w:val="24"/>
          <w:lang w:val="es-PR"/>
        </w:rPr>
        <w:t xml:space="preserve">Para presentar una queja por escrito, puede llevar su queja a la oficina Carrousel </w:t>
      </w:r>
      <w:r>
        <w:rPr>
          <w:rFonts w:ascii="Tahoma" w:hAnsi="Tahoma" w:cs="Tahoma"/>
          <w:sz w:val="24"/>
          <w:szCs w:val="24"/>
          <w:lang w:val="es-PR"/>
        </w:rPr>
        <w:t>Behavioral Health Services</w:t>
      </w:r>
      <w:r w:rsidRPr="00C44A4D">
        <w:rPr>
          <w:rFonts w:ascii="Tahoma" w:hAnsi="Tahoma" w:cs="Tahoma"/>
          <w:sz w:val="24"/>
          <w:szCs w:val="24"/>
          <w:lang w:val="es-PR"/>
        </w:rPr>
        <w:t>, o puede enviarlo por correo a la siguiente dirección: 4898 E. Irlo Bronson Memorial Hwy, Second Floor, Saint Cloud, FL 34771.</w:t>
      </w:r>
    </w:p>
    <w:p w14:paraId="41ED38C5" w14:textId="77777777" w:rsidR="00C44A4D" w:rsidRPr="00C44A4D" w:rsidRDefault="00C44A4D" w:rsidP="00C44A4D">
      <w:pPr>
        <w:pBdr>
          <w:bottom w:val="single" w:sz="4" w:space="1" w:color="auto"/>
        </w:pBdr>
        <w:jc w:val="both"/>
        <w:rPr>
          <w:rFonts w:ascii="Tahoma" w:hAnsi="Tahoma" w:cs="Tahoma"/>
          <w:sz w:val="24"/>
          <w:szCs w:val="24"/>
          <w:lang w:val="es-PR"/>
        </w:rPr>
      </w:pPr>
      <w:r w:rsidRPr="00C44A4D">
        <w:rPr>
          <w:rFonts w:ascii="Tahoma" w:hAnsi="Tahoma" w:cs="Tahoma"/>
          <w:sz w:val="24"/>
          <w:szCs w:val="24"/>
          <w:lang w:val="es-PR"/>
        </w:rPr>
        <w:lastRenderedPageBreak/>
        <w:t>Para presentar una queja ante el gobierno federal, usted puede enviar su queja a la siguiente dirección: Oficina de Derechos Civiles del Departamento de Salud y Servicios Humanos de Atlanta Centro Federal 61 Forsyth Street SW, Ste 3B70 Atlant</w:t>
      </w:r>
      <w:r>
        <w:rPr>
          <w:rFonts w:ascii="Tahoma" w:hAnsi="Tahoma" w:cs="Tahoma"/>
          <w:sz w:val="24"/>
          <w:szCs w:val="24"/>
          <w:lang w:val="es-PR"/>
        </w:rPr>
        <w:t>a, GA 30303-8909 Teléfono: (404)</w:t>
      </w:r>
      <w:r w:rsidRPr="00C44A4D">
        <w:rPr>
          <w:rFonts w:ascii="Tahoma" w:hAnsi="Tahoma" w:cs="Tahoma"/>
          <w:sz w:val="24"/>
          <w:szCs w:val="24"/>
          <w:lang w:val="es-PR"/>
        </w:rPr>
        <w:t xml:space="preserve"> 562-7886 Fax: (404) 562-7881 TDD: (404) 331-2867</w:t>
      </w:r>
    </w:p>
    <w:p w14:paraId="44A7B934" w14:textId="77777777" w:rsidR="00C44A4D" w:rsidRPr="00C44A4D" w:rsidRDefault="00C44A4D" w:rsidP="00C44A4D">
      <w:pPr>
        <w:pBdr>
          <w:bottom w:val="single" w:sz="4" w:space="1" w:color="auto"/>
        </w:pBdr>
        <w:jc w:val="both"/>
        <w:rPr>
          <w:rFonts w:ascii="Tahoma" w:hAnsi="Tahoma" w:cs="Tahoma"/>
          <w:sz w:val="24"/>
          <w:szCs w:val="24"/>
          <w:lang w:val="es-PR"/>
        </w:rPr>
      </w:pPr>
      <w:r w:rsidRPr="00C44A4D">
        <w:rPr>
          <w:rFonts w:ascii="Tahoma" w:hAnsi="Tahoma" w:cs="Tahoma"/>
          <w:sz w:val="24"/>
          <w:szCs w:val="24"/>
          <w:lang w:val="es-PR"/>
        </w:rPr>
        <w:t>Para obtener más información acerca de la privacidad de la información de los menores, para obtener formas o información general, póngase en contacto con nuestro Oficial de Privacidad al 407-830-6412</w:t>
      </w:r>
    </w:p>
    <w:p w14:paraId="7178DF59" w14:textId="77777777" w:rsidR="00C44A4D" w:rsidRDefault="00C44A4D" w:rsidP="00C44A4D">
      <w:pPr>
        <w:pBdr>
          <w:bottom w:val="single" w:sz="4" w:space="1" w:color="auto"/>
        </w:pBdr>
        <w:jc w:val="both"/>
        <w:rPr>
          <w:rFonts w:ascii="Tahoma" w:hAnsi="Tahoma" w:cs="Tahoma"/>
          <w:b/>
          <w:sz w:val="24"/>
          <w:szCs w:val="24"/>
          <w:lang w:val="es-PR"/>
        </w:rPr>
      </w:pPr>
      <w:r w:rsidRPr="00C44A4D">
        <w:rPr>
          <w:rFonts w:ascii="Tahoma" w:hAnsi="Tahoma" w:cs="Tahoma"/>
          <w:sz w:val="24"/>
          <w:szCs w:val="24"/>
          <w:lang w:val="es-PR"/>
        </w:rPr>
        <w:t>Si tiene preguntas o inquietudes acerca de la seguridad o la calidad de los servicios, por favor póngase en contacto con la Comisión Conjunta llamando al (630) 792-5000. http://www.jointcommission.org/</w:t>
      </w:r>
      <w:r w:rsidR="00060E8B" w:rsidRPr="00C44A4D">
        <w:rPr>
          <w:rFonts w:ascii="Tahoma" w:hAnsi="Tahoma" w:cs="Tahoma"/>
          <w:b/>
          <w:sz w:val="24"/>
          <w:szCs w:val="24"/>
          <w:lang w:val="es-PR"/>
        </w:rPr>
        <w:t xml:space="preserve"> </w:t>
      </w:r>
    </w:p>
    <w:p w14:paraId="451D42E8" w14:textId="77777777" w:rsidR="00060E8B" w:rsidRPr="00942951" w:rsidRDefault="00C44A4D" w:rsidP="00C44A4D">
      <w:pPr>
        <w:pBdr>
          <w:bottom w:val="single" w:sz="4" w:space="1" w:color="auto"/>
        </w:pBdr>
        <w:jc w:val="both"/>
        <w:rPr>
          <w:rFonts w:ascii="Tahoma" w:hAnsi="Tahoma" w:cs="Tahoma"/>
          <w:b/>
          <w:sz w:val="24"/>
          <w:szCs w:val="24"/>
          <w:lang w:val="es-PR"/>
        </w:rPr>
      </w:pPr>
      <w:r w:rsidRPr="00942951">
        <w:rPr>
          <w:rFonts w:ascii="Tahoma" w:hAnsi="Tahoma" w:cs="Tahoma"/>
          <w:b/>
          <w:sz w:val="24"/>
          <w:szCs w:val="24"/>
          <w:lang w:val="es-PR"/>
        </w:rPr>
        <w:t>RECOMENDA</w:t>
      </w:r>
      <w:r w:rsidR="00942951" w:rsidRPr="00942951">
        <w:rPr>
          <w:rFonts w:ascii="Tahoma" w:hAnsi="Tahoma" w:cs="Tahoma"/>
          <w:b/>
          <w:sz w:val="24"/>
          <w:szCs w:val="24"/>
          <w:lang w:val="es-PR"/>
        </w:rPr>
        <w:t>CIONES DE EM</w:t>
      </w:r>
      <w:r w:rsidR="00942951">
        <w:rPr>
          <w:rFonts w:ascii="Tahoma" w:hAnsi="Tahoma" w:cs="Tahoma"/>
          <w:b/>
          <w:sz w:val="24"/>
          <w:szCs w:val="24"/>
          <w:lang w:val="es-PR"/>
        </w:rPr>
        <w:t xml:space="preserve">ERGENCIA PARA DESPUES DE HORAS LABORABLES </w:t>
      </w:r>
      <w:r w:rsidR="00110B8F" w:rsidRPr="00942951">
        <w:rPr>
          <w:rFonts w:ascii="Tahoma" w:hAnsi="Tahoma" w:cs="Tahoma"/>
          <w:b/>
          <w:sz w:val="24"/>
          <w:szCs w:val="24"/>
          <w:lang w:val="es-PR"/>
        </w:rPr>
        <w:t>CARROUSEL BEHAVIORAL HEALTH SERVICES</w:t>
      </w:r>
      <w:r w:rsidR="00060E8B" w:rsidRPr="00942951">
        <w:rPr>
          <w:rFonts w:ascii="Tahoma" w:hAnsi="Tahoma" w:cs="Tahoma"/>
          <w:b/>
          <w:sz w:val="24"/>
          <w:szCs w:val="24"/>
          <w:lang w:val="es-PR"/>
        </w:rPr>
        <w:t xml:space="preserve"> </w:t>
      </w:r>
    </w:p>
    <w:p w14:paraId="0E9C9593" w14:textId="77777777" w:rsidR="00942951" w:rsidRPr="00942951" w:rsidRDefault="00942951" w:rsidP="00942951">
      <w:pPr>
        <w:jc w:val="both"/>
        <w:rPr>
          <w:rFonts w:ascii="Tahoma" w:hAnsi="Tahoma" w:cs="Tahoma"/>
          <w:sz w:val="24"/>
          <w:szCs w:val="24"/>
          <w:lang w:val="es-PR"/>
        </w:rPr>
      </w:pPr>
      <w:r>
        <w:rPr>
          <w:rFonts w:ascii="Tahoma" w:hAnsi="Tahoma" w:cs="Tahoma"/>
          <w:sz w:val="24"/>
          <w:szCs w:val="24"/>
          <w:lang w:val="es-PR"/>
        </w:rPr>
        <w:t xml:space="preserve">Si su hijo está amenazando </w:t>
      </w:r>
      <w:r w:rsidRPr="00942951">
        <w:rPr>
          <w:rFonts w:ascii="Tahoma" w:hAnsi="Tahoma" w:cs="Tahoma"/>
          <w:sz w:val="24"/>
          <w:szCs w:val="24"/>
          <w:lang w:val="es-PR"/>
        </w:rPr>
        <w:t>con hacerle daño a usted o</w:t>
      </w:r>
      <w:r>
        <w:rPr>
          <w:rFonts w:ascii="Tahoma" w:hAnsi="Tahoma" w:cs="Tahoma"/>
          <w:sz w:val="24"/>
          <w:szCs w:val="24"/>
          <w:lang w:val="es-PR"/>
        </w:rPr>
        <w:t xml:space="preserve"> a su ser y sentir</w:t>
      </w:r>
      <w:r w:rsidRPr="00942951">
        <w:rPr>
          <w:rFonts w:ascii="Tahoma" w:hAnsi="Tahoma" w:cs="Tahoma"/>
          <w:sz w:val="24"/>
          <w:szCs w:val="24"/>
          <w:lang w:val="es-PR"/>
        </w:rPr>
        <w:t xml:space="preserve"> el peligro inmediato, llame al 911 inmediatamente.</w:t>
      </w:r>
    </w:p>
    <w:p w14:paraId="2822F355" w14:textId="77777777" w:rsidR="009E4E4A" w:rsidRPr="00942951" w:rsidRDefault="00942951" w:rsidP="00942951">
      <w:pPr>
        <w:jc w:val="both"/>
        <w:rPr>
          <w:rFonts w:ascii="Tahoma" w:hAnsi="Tahoma" w:cs="Tahoma"/>
          <w:sz w:val="24"/>
          <w:szCs w:val="24"/>
          <w:lang w:val="es-PR"/>
        </w:rPr>
      </w:pPr>
      <w:r w:rsidRPr="00942951">
        <w:rPr>
          <w:rFonts w:ascii="Tahoma" w:hAnsi="Tahoma" w:cs="Tahoma"/>
          <w:sz w:val="24"/>
          <w:szCs w:val="24"/>
          <w:lang w:val="es-PR"/>
        </w:rPr>
        <w:t>Si su hijo está amenazando con hacerle daño a usted o</w:t>
      </w:r>
      <w:r>
        <w:rPr>
          <w:rFonts w:ascii="Tahoma" w:hAnsi="Tahoma" w:cs="Tahoma"/>
          <w:sz w:val="24"/>
          <w:szCs w:val="24"/>
          <w:lang w:val="es-PR"/>
        </w:rPr>
        <w:t xml:space="preserve"> </w:t>
      </w:r>
      <w:r w:rsidRPr="00942951">
        <w:rPr>
          <w:rFonts w:ascii="Tahoma" w:hAnsi="Tahoma" w:cs="Tahoma"/>
          <w:sz w:val="24"/>
          <w:szCs w:val="24"/>
          <w:lang w:val="es-PR"/>
        </w:rPr>
        <w:t>a su ser y no percibir un peligro inmediato, por favor transportar al niño de inmediato a la sala de emergencias local o Centro Comunitario de Salud Mental para la evaluación inmediata.</w:t>
      </w:r>
    </w:p>
    <w:p w14:paraId="5FDDCFEE" w14:textId="77777777" w:rsidR="009E4E4A" w:rsidRPr="00942951" w:rsidRDefault="009E4E4A" w:rsidP="009E4E4A">
      <w:pPr>
        <w:jc w:val="both"/>
        <w:rPr>
          <w:rFonts w:ascii="Tahoma" w:hAnsi="Tahoma" w:cs="Tahoma"/>
          <w:sz w:val="24"/>
          <w:szCs w:val="24"/>
          <w:lang w:val="es-PR"/>
        </w:rPr>
      </w:pPr>
    </w:p>
    <w:p w14:paraId="5B7EC54F" w14:textId="77777777" w:rsidR="00060E8B" w:rsidRPr="00942951" w:rsidRDefault="00942951" w:rsidP="00BB500A">
      <w:pPr>
        <w:pBdr>
          <w:bottom w:val="single" w:sz="4" w:space="1" w:color="auto"/>
        </w:pBdr>
        <w:spacing w:line="480" w:lineRule="auto"/>
        <w:jc w:val="both"/>
        <w:rPr>
          <w:rFonts w:ascii="Tahoma" w:hAnsi="Tahoma" w:cs="Tahoma"/>
          <w:b/>
          <w:sz w:val="24"/>
          <w:szCs w:val="24"/>
          <w:lang w:val="es-PR"/>
        </w:rPr>
      </w:pPr>
      <w:r w:rsidRPr="00942951">
        <w:rPr>
          <w:rFonts w:ascii="Tahoma" w:hAnsi="Tahoma" w:cs="Tahoma"/>
          <w:b/>
          <w:sz w:val="24"/>
          <w:szCs w:val="24"/>
          <w:lang w:val="es-PR"/>
        </w:rPr>
        <w:t>CENTROS DE SALUD MENTAL PARA LA COMUNIDAD</w:t>
      </w:r>
    </w:p>
    <w:p w14:paraId="29645E76" w14:textId="77777777" w:rsidR="00060E8B" w:rsidRPr="009E4E4A" w:rsidRDefault="00060E8B" w:rsidP="009E4E4A">
      <w:pPr>
        <w:spacing w:line="480" w:lineRule="auto"/>
        <w:jc w:val="both"/>
        <w:rPr>
          <w:rFonts w:ascii="Tahoma" w:hAnsi="Tahoma" w:cs="Tahoma"/>
          <w:sz w:val="24"/>
          <w:szCs w:val="24"/>
        </w:rPr>
      </w:pPr>
      <w:r w:rsidRPr="009E4E4A">
        <w:rPr>
          <w:rFonts w:ascii="Tahoma" w:hAnsi="Tahoma" w:cs="Tahoma"/>
          <w:sz w:val="24"/>
          <w:szCs w:val="24"/>
        </w:rPr>
        <w:t>ORANGE COUNTY - Lakeside Altern</w:t>
      </w:r>
      <w:r w:rsidR="009A174D" w:rsidRPr="009E4E4A">
        <w:rPr>
          <w:rFonts w:ascii="Tahoma" w:hAnsi="Tahoma" w:cs="Tahoma"/>
          <w:sz w:val="24"/>
          <w:szCs w:val="24"/>
        </w:rPr>
        <w:t xml:space="preserve">atives……….………….............. (407) </w:t>
      </w:r>
      <w:r w:rsidRPr="009E4E4A">
        <w:rPr>
          <w:rFonts w:ascii="Tahoma" w:hAnsi="Tahoma" w:cs="Tahoma"/>
          <w:sz w:val="24"/>
          <w:szCs w:val="24"/>
        </w:rPr>
        <w:t xml:space="preserve">875-3700 </w:t>
      </w:r>
    </w:p>
    <w:p w14:paraId="0A88AAE3" w14:textId="77777777" w:rsidR="00060E8B" w:rsidRPr="009E4E4A" w:rsidRDefault="00060E8B" w:rsidP="009E4E4A">
      <w:pPr>
        <w:spacing w:line="480" w:lineRule="auto"/>
        <w:jc w:val="both"/>
        <w:rPr>
          <w:rFonts w:ascii="Tahoma" w:hAnsi="Tahoma" w:cs="Tahoma"/>
          <w:sz w:val="24"/>
          <w:szCs w:val="24"/>
        </w:rPr>
      </w:pPr>
      <w:r w:rsidRPr="009E4E4A">
        <w:rPr>
          <w:rFonts w:ascii="Tahoma" w:hAnsi="Tahoma" w:cs="Tahoma"/>
          <w:sz w:val="24"/>
          <w:szCs w:val="24"/>
        </w:rPr>
        <w:t xml:space="preserve">SEMINOLE COUNTY - Seminole Community Mental Health …………. </w:t>
      </w:r>
      <w:r w:rsidR="009A174D" w:rsidRPr="009E4E4A">
        <w:rPr>
          <w:rFonts w:ascii="Tahoma" w:hAnsi="Tahoma" w:cs="Tahoma"/>
          <w:sz w:val="24"/>
          <w:szCs w:val="24"/>
        </w:rPr>
        <w:t>(</w:t>
      </w:r>
      <w:r w:rsidRPr="009E4E4A">
        <w:rPr>
          <w:rFonts w:ascii="Tahoma" w:hAnsi="Tahoma" w:cs="Tahoma"/>
          <w:sz w:val="24"/>
          <w:szCs w:val="24"/>
        </w:rPr>
        <w:t>407</w:t>
      </w:r>
      <w:r w:rsidR="009A174D" w:rsidRPr="009E4E4A">
        <w:rPr>
          <w:rFonts w:ascii="Tahoma" w:hAnsi="Tahoma" w:cs="Tahoma"/>
          <w:sz w:val="24"/>
          <w:szCs w:val="24"/>
        </w:rPr>
        <w:t xml:space="preserve">) </w:t>
      </w:r>
      <w:r w:rsidRPr="009E4E4A">
        <w:rPr>
          <w:rFonts w:ascii="Tahoma" w:hAnsi="Tahoma" w:cs="Tahoma"/>
          <w:sz w:val="24"/>
          <w:szCs w:val="24"/>
        </w:rPr>
        <w:t xml:space="preserve">321-4357 </w:t>
      </w:r>
    </w:p>
    <w:p w14:paraId="38108E06" w14:textId="77777777" w:rsidR="00060E8B" w:rsidRPr="009E4E4A" w:rsidRDefault="00060E8B" w:rsidP="009E4E4A">
      <w:pPr>
        <w:spacing w:line="480" w:lineRule="auto"/>
        <w:jc w:val="both"/>
        <w:rPr>
          <w:rFonts w:ascii="Tahoma" w:hAnsi="Tahoma" w:cs="Tahoma"/>
          <w:sz w:val="24"/>
          <w:szCs w:val="24"/>
        </w:rPr>
      </w:pPr>
      <w:r w:rsidRPr="009E4E4A">
        <w:rPr>
          <w:rFonts w:ascii="Tahoma" w:hAnsi="Tahoma" w:cs="Tahoma"/>
          <w:sz w:val="24"/>
          <w:szCs w:val="24"/>
        </w:rPr>
        <w:t>BREVARD COUNTY - C</w:t>
      </w:r>
      <w:r w:rsidR="009A174D" w:rsidRPr="009E4E4A">
        <w:rPr>
          <w:rFonts w:ascii="Tahoma" w:hAnsi="Tahoma" w:cs="Tahoma"/>
          <w:sz w:val="24"/>
          <w:szCs w:val="24"/>
        </w:rPr>
        <w:t xml:space="preserve">ircles of Care…………………………………. (321) </w:t>
      </w:r>
      <w:r w:rsidRPr="009E4E4A">
        <w:rPr>
          <w:rFonts w:ascii="Tahoma" w:hAnsi="Tahoma" w:cs="Tahoma"/>
          <w:sz w:val="24"/>
          <w:szCs w:val="24"/>
        </w:rPr>
        <w:t xml:space="preserve">722-5200 </w:t>
      </w:r>
    </w:p>
    <w:p w14:paraId="6E254190" w14:textId="77777777" w:rsidR="00060E8B" w:rsidRPr="009E4E4A" w:rsidRDefault="00060E8B" w:rsidP="009E4E4A">
      <w:pPr>
        <w:spacing w:line="480" w:lineRule="auto"/>
        <w:jc w:val="both"/>
        <w:rPr>
          <w:rFonts w:ascii="Tahoma" w:hAnsi="Tahoma" w:cs="Tahoma"/>
          <w:sz w:val="24"/>
          <w:szCs w:val="24"/>
        </w:rPr>
      </w:pPr>
      <w:r w:rsidRPr="009E4E4A">
        <w:rPr>
          <w:rFonts w:ascii="Tahoma" w:hAnsi="Tahoma" w:cs="Tahoma"/>
          <w:sz w:val="24"/>
          <w:szCs w:val="24"/>
        </w:rPr>
        <w:t>OSCEOLA COUNTY - Park Place.………………………………………</w:t>
      </w:r>
      <w:r w:rsidR="009A174D" w:rsidRPr="009E4E4A">
        <w:rPr>
          <w:rFonts w:ascii="Tahoma" w:hAnsi="Tahoma" w:cs="Tahoma"/>
          <w:sz w:val="24"/>
          <w:szCs w:val="24"/>
        </w:rPr>
        <w:t xml:space="preserve"> (</w:t>
      </w:r>
      <w:r w:rsidRPr="009E4E4A">
        <w:rPr>
          <w:rFonts w:ascii="Tahoma" w:hAnsi="Tahoma" w:cs="Tahoma"/>
          <w:sz w:val="24"/>
          <w:szCs w:val="24"/>
        </w:rPr>
        <w:t>407</w:t>
      </w:r>
      <w:r w:rsidR="009A174D" w:rsidRPr="009E4E4A">
        <w:rPr>
          <w:rFonts w:ascii="Tahoma" w:hAnsi="Tahoma" w:cs="Tahoma"/>
          <w:sz w:val="24"/>
          <w:szCs w:val="24"/>
        </w:rPr>
        <w:t xml:space="preserve">) </w:t>
      </w:r>
      <w:r w:rsidRPr="009E4E4A">
        <w:rPr>
          <w:rFonts w:ascii="Tahoma" w:hAnsi="Tahoma" w:cs="Tahoma"/>
          <w:sz w:val="24"/>
          <w:szCs w:val="24"/>
        </w:rPr>
        <w:t xml:space="preserve">846-0023  </w:t>
      </w:r>
    </w:p>
    <w:p w14:paraId="265112CC" w14:textId="77777777" w:rsidR="00110B8F" w:rsidRPr="009E4E4A" w:rsidRDefault="00110B8F" w:rsidP="009E4E4A">
      <w:pPr>
        <w:spacing w:line="480" w:lineRule="auto"/>
        <w:jc w:val="both"/>
        <w:rPr>
          <w:rFonts w:ascii="Tahoma" w:hAnsi="Tahoma" w:cs="Tahoma"/>
          <w:sz w:val="24"/>
          <w:szCs w:val="24"/>
        </w:rPr>
      </w:pPr>
      <w:r w:rsidRPr="009E4E4A">
        <w:rPr>
          <w:rFonts w:ascii="Tahoma" w:hAnsi="Tahoma" w:cs="Tahoma"/>
          <w:sz w:val="24"/>
          <w:szCs w:val="24"/>
        </w:rPr>
        <w:lastRenderedPageBreak/>
        <w:t xml:space="preserve">POLK COUNTY- </w:t>
      </w:r>
      <w:r w:rsidR="009A174D" w:rsidRPr="009E4E4A">
        <w:rPr>
          <w:rFonts w:ascii="Tahoma" w:hAnsi="Tahoma" w:cs="Tahoma"/>
          <w:sz w:val="24"/>
          <w:szCs w:val="24"/>
        </w:rPr>
        <w:t xml:space="preserve">Winter Heaven Hospital …………………….. </w:t>
      </w:r>
      <w:r w:rsidR="009A174D" w:rsidRPr="009E4E4A">
        <w:rPr>
          <w:rStyle w:val="nowrap"/>
          <w:rFonts w:ascii="Tahoma" w:hAnsi="Tahoma" w:cs="Tahoma"/>
          <w:color w:val="000000"/>
          <w:sz w:val="24"/>
          <w:szCs w:val="24"/>
          <w:lang w:val="en"/>
        </w:rPr>
        <w:t>(863) 293-5160</w:t>
      </w:r>
    </w:p>
    <w:p w14:paraId="0F4ADBBA" w14:textId="77777777" w:rsidR="00060E8B" w:rsidRPr="009E4E4A" w:rsidRDefault="00060E8B" w:rsidP="009E4E4A">
      <w:pPr>
        <w:spacing w:line="480" w:lineRule="auto"/>
        <w:jc w:val="both"/>
        <w:rPr>
          <w:rFonts w:ascii="Tahoma" w:hAnsi="Tahoma" w:cs="Tahoma"/>
          <w:sz w:val="24"/>
          <w:szCs w:val="24"/>
        </w:rPr>
      </w:pPr>
      <w:r w:rsidRPr="009E4E4A">
        <w:rPr>
          <w:rFonts w:ascii="Tahoma" w:hAnsi="Tahoma" w:cs="Tahoma"/>
          <w:sz w:val="24"/>
          <w:szCs w:val="24"/>
        </w:rPr>
        <w:t xml:space="preserve">Abuse Registry …………………………………………………………….1-800-96-ABUSE </w:t>
      </w:r>
    </w:p>
    <w:p w14:paraId="45DC2A37" w14:textId="77777777" w:rsidR="00060E8B" w:rsidRPr="009E4E4A" w:rsidRDefault="00060E8B" w:rsidP="009E4E4A">
      <w:pPr>
        <w:spacing w:line="480" w:lineRule="auto"/>
        <w:jc w:val="both"/>
        <w:rPr>
          <w:rFonts w:ascii="Tahoma" w:hAnsi="Tahoma" w:cs="Tahoma"/>
          <w:sz w:val="24"/>
          <w:szCs w:val="24"/>
        </w:rPr>
      </w:pPr>
      <w:r w:rsidRPr="009E4E4A">
        <w:rPr>
          <w:rFonts w:ascii="Tahoma" w:hAnsi="Tahoma" w:cs="Tahoma"/>
          <w:sz w:val="24"/>
          <w:szCs w:val="24"/>
        </w:rPr>
        <w:t xml:space="preserve">Florida Advocate…………………………………………………………… 954-713-3071 </w:t>
      </w:r>
    </w:p>
    <w:p w14:paraId="2A4C49F0" w14:textId="77777777" w:rsidR="00060E8B" w:rsidRPr="009E4E4A" w:rsidRDefault="00060E8B" w:rsidP="009E4E4A">
      <w:pPr>
        <w:spacing w:line="480" w:lineRule="auto"/>
        <w:jc w:val="both"/>
        <w:rPr>
          <w:rFonts w:ascii="Tahoma" w:hAnsi="Tahoma" w:cs="Tahoma"/>
          <w:sz w:val="24"/>
          <w:szCs w:val="24"/>
        </w:rPr>
      </w:pPr>
      <w:r w:rsidRPr="009E4E4A">
        <w:rPr>
          <w:rFonts w:ascii="Tahoma" w:hAnsi="Tahoma" w:cs="Tahoma"/>
          <w:sz w:val="24"/>
          <w:szCs w:val="24"/>
        </w:rPr>
        <w:t xml:space="preserve">DCF Substance Abuse and Mental Health …………………………………407-317-7010      </w:t>
      </w:r>
    </w:p>
    <w:p w14:paraId="4BBD3A61" w14:textId="77777777" w:rsidR="005905A6" w:rsidRDefault="005905A6" w:rsidP="009E4E4A">
      <w:pPr>
        <w:spacing w:line="480" w:lineRule="auto"/>
        <w:jc w:val="both"/>
        <w:rPr>
          <w:rFonts w:ascii="Tahoma" w:hAnsi="Tahoma" w:cs="Tahoma"/>
          <w:sz w:val="24"/>
          <w:szCs w:val="24"/>
        </w:rPr>
      </w:pPr>
    </w:p>
    <w:p w14:paraId="35756BF0" w14:textId="77777777" w:rsidR="00942951" w:rsidRPr="00942951" w:rsidRDefault="00942951" w:rsidP="00942951">
      <w:pPr>
        <w:spacing w:line="480" w:lineRule="auto"/>
        <w:jc w:val="both"/>
        <w:rPr>
          <w:rFonts w:ascii="Tahoma" w:hAnsi="Tahoma" w:cs="Tahoma"/>
          <w:sz w:val="24"/>
          <w:szCs w:val="24"/>
          <w:lang w:val="es-PR"/>
        </w:rPr>
      </w:pPr>
      <w:r w:rsidRPr="00942951">
        <w:rPr>
          <w:rFonts w:ascii="Tahoma" w:hAnsi="Tahoma" w:cs="Tahoma"/>
          <w:sz w:val="24"/>
          <w:szCs w:val="24"/>
          <w:lang w:val="es-PR"/>
        </w:rPr>
        <w:t>Usted recibirá 1 llamada de teléfono dentro de las 24 horas de asignación de casos:</w:t>
      </w:r>
    </w:p>
    <w:p w14:paraId="74BAA1B6" w14:textId="77777777" w:rsidR="00060E8B" w:rsidRPr="00942951" w:rsidRDefault="00942951" w:rsidP="00942951">
      <w:pPr>
        <w:spacing w:line="480" w:lineRule="auto"/>
        <w:jc w:val="both"/>
        <w:rPr>
          <w:rFonts w:ascii="Tahoma" w:hAnsi="Tahoma" w:cs="Tahoma"/>
          <w:b/>
          <w:sz w:val="24"/>
          <w:szCs w:val="24"/>
          <w:lang w:val="es-PR"/>
        </w:rPr>
      </w:pPr>
      <w:r w:rsidRPr="00942951">
        <w:rPr>
          <w:rFonts w:ascii="Tahoma" w:hAnsi="Tahoma" w:cs="Tahoma"/>
          <w:sz w:val="24"/>
          <w:szCs w:val="24"/>
          <w:lang w:val="es-PR"/>
        </w:rPr>
        <w:t>Un administrador de casos le llamará para programar una cita para reunirse con usted para los servicios de administración de casos.</w:t>
      </w:r>
    </w:p>
    <w:sectPr w:rsidR="00060E8B" w:rsidRPr="00942951" w:rsidSect="00E55B3C">
      <w:footerReference w:type="default" r:id="rId8"/>
      <w:pgSz w:w="15840" w:h="12240" w:orient="landscape"/>
      <w:pgMar w:top="1440" w:right="1440" w:bottom="1440"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0A48" w14:textId="77777777" w:rsidR="007F1AC6" w:rsidRDefault="007F1AC6" w:rsidP="00060E8B">
      <w:pPr>
        <w:spacing w:after="0" w:line="240" w:lineRule="auto"/>
      </w:pPr>
      <w:r>
        <w:separator/>
      </w:r>
    </w:p>
  </w:endnote>
  <w:endnote w:type="continuationSeparator" w:id="0">
    <w:p w14:paraId="6712B4B9" w14:textId="77777777" w:rsidR="007F1AC6" w:rsidRDefault="007F1AC6" w:rsidP="0006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2899" w14:textId="4C80F21C" w:rsidR="008841D7" w:rsidRPr="00D4554F" w:rsidRDefault="00394A20" w:rsidP="00E55B3C">
    <w:pPr>
      <w:jc w:val="center"/>
      <w:rPr>
        <w:bCs/>
        <w:sz w:val="20"/>
      </w:rPr>
    </w:pPr>
    <w:r>
      <w:rPr>
        <w:bCs/>
        <w:sz w:val="20"/>
      </w:rPr>
      <w:t>3201 Budinger Ave</w:t>
    </w:r>
    <w:r w:rsidR="00786918">
      <w:rPr>
        <w:bCs/>
        <w:sz w:val="20"/>
      </w:rPr>
      <w:t>nue</w:t>
    </w:r>
    <w:r w:rsidR="008841D7" w:rsidRPr="00D4554F">
      <w:rPr>
        <w:bCs/>
        <w:sz w:val="20"/>
      </w:rPr>
      <w:t xml:space="preserve"> S</w:t>
    </w:r>
    <w:r w:rsidR="00786918">
      <w:rPr>
        <w:bCs/>
        <w:sz w:val="20"/>
      </w:rPr>
      <w:t>aint</w:t>
    </w:r>
    <w:r w:rsidR="008841D7" w:rsidRPr="00D4554F">
      <w:rPr>
        <w:bCs/>
        <w:sz w:val="20"/>
      </w:rPr>
      <w:t xml:space="preserve"> Cloud, FL 34771 ● Tel: (407) </w:t>
    </w:r>
    <w:r w:rsidR="00786918">
      <w:rPr>
        <w:bCs/>
        <w:sz w:val="20"/>
      </w:rPr>
      <w:t>910-2941</w:t>
    </w:r>
    <w:r w:rsidR="008841D7" w:rsidRPr="00D4554F">
      <w:rPr>
        <w:bCs/>
        <w:sz w:val="20"/>
      </w:rPr>
      <w:t xml:space="preserve"> ● Fax: (888) 477-7678</w:t>
    </w:r>
  </w:p>
  <w:p w14:paraId="245F5904" w14:textId="77777777" w:rsidR="008841D7" w:rsidRDefault="00884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5FBD" w14:textId="77777777" w:rsidR="007F1AC6" w:rsidRDefault="007F1AC6" w:rsidP="00060E8B">
      <w:pPr>
        <w:spacing w:after="0" w:line="240" w:lineRule="auto"/>
      </w:pPr>
      <w:r>
        <w:separator/>
      </w:r>
    </w:p>
  </w:footnote>
  <w:footnote w:type="continuationSeparator" w:id="0">
    <w:p w14:paraId="356EA6D5" w14:textId="77777777" w:rsidR="007F1AC6" w:rsidRDefault="007F1AC6" w:rsidP="00060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D3681"/>
    <w:multiLevelType w:val="hybridMultilevel"/>
    <w:tmpl w:val="3E5EF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33EB9"/>
    <w:multiLevelType w:val="hybridMultilevel"/>
    <w:tmpl w:val="19C8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61F67"/>
    <w:multiLevelType w:val="hybridMultilevel"/>
    <w:tmpl w:val="B710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9259C"/>
    <w:multiLevelType w:val="hybridMultilevel"/>
    <w:tmpl w:val="06EC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E15BC"/>
    <w:multiLevelType w:val="hybridMultilevel"/>
    <w:tmpl w:val="E29AC94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0D68C9"/>
    <w:multiLevelType w:val="hybridMultilevel"/>
    <w:tmpl w:val="761219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E5F4A"/>
    <w:multiLevelType w:val="hybridMultilevel"/>
    <w:tmpl w:val="F45E5DF8"/>
    <w:lvl w:ilvl="0" w:tplc="C88640B0">
      <w:start w:val="5"/>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A797A"/>
    <w:multiLevelType w:val="hybridMultilevel"/>
    <w:tmpl w:val="1974C8A6"/>
    <w:lvl w:ilvl="0" w:tplc="6D4EB5E8">
      <w:start w:val="5"/>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47E3A"/>
    <w:multiLevelType w:val="hybridMultilevel"/>
    <w:tmpl w:val="8E5E4E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C64FC"/>
    <w:multiLevelType w:val="hybridMultilevel"/>
    <w:tmpl w:val="F6F60446"/>
    <w:lvl w:ilvl="0" w:tplc="78FCE126">
      <w:start w:val="1"/>
      <w:numFmt w:val="bullet"/>
      <w:lvlText w:val="•"/>
      <w:lvlJc w:val="left"/>
      <w:pPr>
        <w:ind w:left="1800" w:hanging="360"/>
      </w:pPr>
      <w:rPr>
        <w:rFonts w:ascii="Tahoma" w:eastAsiaTheme="minorHAnsi"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2AD3803"/>
    <w:multiLevelType w:val="hybridMultilevel"/>
    <w:tmpl w:val="09124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271503">
    <w:abstractNumId w:val="3"/>
  </w:num>
  <w:num w:numId="2" w16cid:durableId="724643991">
    <w:abstractNumId w:val="2"/>
  </w:num>
  <w:num w:numId="3" w16cid:durableId="2031947525">
    <w:abstractNumId w:val="6"/>
  </w:num>
  <w:num w:numId="4" w16cid:durableId="592709481">
    <w:abstractNumId w:val="5"/>
  </w:num>
  <w:num w:numId="5" w16cid:durableId="1993100950">
    <w:abstractNumId w:val="9"/>
  </w:num>
  <w:num w:numId="6" w16cid:durableId="69037745">
    <w:abstractNumId w:val="0"/>
  </w:num>
  <w:num w:numId="7" w16cid:durableId="1303344940">
    <w:abstractNumId w:val="7"/>
  </w:num>
  <w:num w:numId="8" w16cid:durableId="283586598">
    <w:abstractNumId w:val="4"/>
  </w:num>
  <w:num w:numId="9" w16cid:durableId="60568317">
    <w:abstractNumId w:val="10"/>
  </w:num>
  <w:num w:numId="10" w16cid:durableId="1488471098">
    <w:abstractNumId w:val="8"/>
  </w:num>
  <w:num w:numId="11" w16cid:durableId="1222592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8B"/>
    <w:rsid w:val="00033637"/>
    <w:rsid w:val="00043156"/>
    <w:rsid w:val="00060E8B"/>
    <w:rsid w:val="00065F98"/>
    <w:rsid w:val="00071534"/>
    <w:rsid w:val="00106270"/>
    <w:rsid w:val="00110B8F"/>
    <w:rsid w:val="00113838"/>
    <w:rsid w:val="00123994"/>
    <w:rsid w:val="00124C9A"/>
    <w:rsid w:val="00125942"/>
    <w:rsid w:val="00125B13"/>
    <w:rsid w:val="001462CC"/>
    <w:rsid w:val="001512A3"/>
    <w:rsid w:val="00190AD4"/>
    <w:rsid w:val="001A01CD"/>
    <w:rsid w:val="00237E6A"/>
    <w:rsid w:val="0026294E"/>
    <w:rsid w:val="00302E2E"/>
    <w:rsid w:val="00343635"/>
    <w:rsid w:val="00394A20"/>
    <w:rsid w:val="003E6D2D"/>
    <w:rsid w:val="003F344F"/>
    <w:rsid w:val="004034CE"/>
    <w:rsid w:val="004035C7"/>
    <w:rsid w:val="004102CD"/>
    <w:rsid w:val="00453462"/>
    <w:rsid w:val="004B00F0"/>
    <w:rsid w:val="005905A6"/>
    <w:rsid w:val="00597A48"/>
    <w:rsid w:val="00605A00"/>
    <w:rsid w:val="00605E9A"/>
    <w:rsid w:val="006212A2"/>
    <w:rsid w:val="006956A1"/>
    <w:rsid w:val="006E0B7D"/>
    <w:rsid w:val="006E6158"/>
    <w:rsid w:val="00724444"/>
    <w:rsid w:val="00740C6A"/>
    <w:rsid w:val="007464E8"/>
    <w:rsid w:val="00786918"/>
    <w:rsid w:val="007A1EB9"/>
    <w:rsid w:val="007E6D1E"/>
    <w:rsid w:val="007F1AC6"/>
    <w:rsid w:val="008424E6"/>
    <w:rsid w:val="0084769A"/>
    <w:rsid w:val="00853BC1"/>
    <w:rsid w:val="00874F9F"/>
    <w:rsid w:val="008841D7"/>
    <w:rsid w:val="008F3B1C"/>
    <w:rsid w:val="00942951"/>
    <w:rsid w:val="00977A23"/>
    <w:rsid w:val="009A174D"/>
    <w:rsid w:val="009A1D56"/>
    <w:rsid w:val="009E4E4A"/>
    <w:rsid w:val="009F6E66"/>
    <w:rsid w:val="00A14708"/>
    <w:rsid w:val="00A35CC1"/>
    <w:rsid w:val="00A54CBB"/>
    <w:rsid w:val="00A61279"/>
    <w:rsid w:val="00AF025C"/>
    <w:rsid w:val="00AF6588"/>
    <w:rsid w:val="00B170CD"/>
    <w:rsid w:val="00B20BA3"/>
    <w:rsid w:val="00B476B7"/>
    <w:rsid w:val="00BB500A"/>
    <w:rsid w:val="00BD5359"/>
    <w:rsid w:val="00C4241D"/>
    <w:rsid w:val="00C44A4D"/>
    <w:rsid w:val="00CB0A1D"/>
    <w:rsid w:val="00D34DD2"/>
    <w:rsid w:val="00D44648"/>
    <w:rsid w:val="00D80321"/>
    <w:rsid w:val="00D94B8E"/>
    <w:rsid w:val="00DE05A3"/>
    <w:rsid w:val="00E00D49"/>
    <w:rsid w:val="00E55B3C"/>
    <w:rsid w:val="00EB32C5"/>
    <w:rsid w:val="00F06A54"/>
    <w:rsid w:val="00F13DE8"/>
    <w:rsid w:val="00F4045B"/>
    <w:rsid w:val="00F92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28F9"/>
  <w15:docId w15:val="{BE96DAA6-76B5-43CF-AEA6-7369B021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E8B"/>
  </w:style>
  <w:style w:type="paragraph" w:styleId="Footer">
    <w:name w:val="footer"/>
    <w:basedOn w:val="Normal"/>
    <w:link w:val="FooterChar"/>
    <w:uiPriority w:val="99"/>
    <w:unhideWhenUsed/>
    <w:rsid w:val="00060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E8B"/>
  </w:style>
  <w:style w:type="paragraph" w:styleId="BalloonText">
    <w:name w:val="Balloon Text"/>
    <w:basedOn w:val="Normal"/>
    <w:link w:val="BalloonTextChar"/>
    <w:uiPriority w:val="99"/>
    <w:semiHidden/>
    <w:unhideWhenUsed/>
    <w:rsid w:val="00060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E8B"/>
    <w:rPr>
      <w:rFonts w:ascii="Tahoma" w:hAnsi="Tahoma" w:cs="Tahoma"/>
      <w:sz w:val="16"/>
      <w:szCs w:val="16"/>
    </w:rPr>
  </w:style>
  <w:style w:type="character" w:customStyle="1" w:styleId="nowrap">
    <w:name w:val="nowrap"/>
    <w:basedOn w:val="DefaultParagraphFont"/>
    <w:rsid w:val="009A174D"/>
  </w:style>
  <w:style w:type="paragraph" w:styleId="ListParagraph">
    <w:name w:val="List Paragraph"/>
    <w:basedOn w:val="Normal"/>
    <w:uiPriority w:val="34"/>
    <w:qFormat/>
    <w:rsid w:val="003E6D2D"/>
    <w:pPr>
      <w:ind w:left="720"/>
      <w:contextualSpacing/>
    </w:pPr>
  </w:style>
  <w:style w:type="paragraph" w:styleId="NoSpacing">
    <w:name w:val="No Spacing"/>
    <w:uiPriority w:val="1"/>
    <w:qFormat/>
    <w:rsid w:val="00740C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3347</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Guzman</dc:creator>
  <cp:lastModifiedBy>Alejandro Perez</cp:lastModifiedBy>
  <cp:revision>2</cp:revision>
  <dcterms:created xsi:type="dcterms:W3CDTF">2023-04-05T15:25:00Z</dcterms:created>
  <dcterms:modified xsi:type="dcterms:W3CDTF">2023-04-05T15:25:00Z</dcterms:modified>
</cp:coreProperties>
</file>